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3.10.2203.0</w:t>
      </w:r>
    </w:p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ENT#3967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araqne-core에 내장된 log4j 제거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ENT#3754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오픈소스 번들 버전 일괄 업데이트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ENT#4116</w:t>
            </w:r>
          </w:p>
        </w:tc>
        <w:tc>
          <w:p>
            <w:pPr>
              <w:spacing w:before="0" w:after="0"/>
            </w:pPr>
            <w:r>
              <w:t>Standby 서버가 이중화 작업 도중 종료 시 복제 완료될 때까지 지연되는 현상 해결</w:t>
            </w:r>
          </w:p>
        </w:tc>
      </w:tr>
      <w:tr>
        <w:tc>
          <w:p>
            <w:pPr>
              <w:spacing w:before="0" w:after="0"/>
            </w:pPr>
            <w:r>
              <w:t>ENT#4152</w:t>
            </w:r>
          </w:p>
        </w:tc>
        <w:tc>
          <w:p>
            <w:pPr>
              <w:spacing w:before="0" w:after="0"/>
            </w:pPr>
            <w:r>
              <w:t>RestApiClient의 잘못된 타임아웃 기본값을 30초로 수정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ENT#4162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테이블 저장 디렉터리 지정 후 데이터 입력 시 오류 로그 발생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3.10/issues/ENT3967" TargetMode="External" Type="http://schemas.openxmlformats.org/officeDocument/2006/relationships/hyperlink"/><Relationship Id="rId11" Target="https://docs.logpresso.com/ko/enterprise/3.10/issues/ENT3754" TargetMode="External" Type="http://schemas.openxmlformats.org/officeDocument/2006/relationships/hyperlink"/><Relationship Id="rId12" Target="https://docs.logpresso.com/ko/enterprise/3.10/issues/ENT4162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