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2"/>
      </w:pPr>
      <w:r>
        <w:t>계정관리</w:t>
      </w:r>
    </w:p>
    <w:p>
      <w:r>
        <w:t>사용자 계정은 로그프레소에서 사용할 수 있는 기능과 접근 가능한 데이터에 대한 개인 설정을 정의합니다. 로그인 이름은 한 번 생성하면 변경이 불가능합니다. 사용자 계정의 권한은 master, admin, member으로 구분되며, 각각 아래의 의미를 가집니다:</w:t>
      </w:r>
    </w:p>
    <w:p>
      <w:pPr>
        <w:numPr>
          <w:numId w:val="6"/>
        </w:numPr>
        <w:spacing w:before="0" w:after="0"/>
        <w:ind w:left="360" w:hanging="360"/>
      </w:pPr>
      <w:r>
        <w:t>master 권한: root 사용자 계정은 모든 기능과 데이터에 접근할 수 있는 최상위 권한을 가집니다. 관리자 계정(admin 권한)과 일반 사용자 계정(member 권한)을 생성할 수 있습니다.</w:t>
      </w:r>
    </w:p>
    <w:p>
      <w:pPr>
        <w:numPr>
          <w:numId w:val="6"/>
        </w:numPr>
        <w:spacing w:before="0" w:after="0"/>
        <w:ind w:left="360" w:hanging="360"/>
      </w:pPr>
      <w:r>
        <w:t>admin 권한: 일반 사용자 계정을 관리할 수 있습니다.</w:t>
      </w:r>
    </w:p>
    <w:p>
      <w:pPr>
        <w:numPr>
          <w:numId w:val="6"/>
        </w:numPr>
        <w:spacing w:before="0" w:after="0"/>
        <w:ind w:left="360" w:hanging="360"/>
      </w:pPr>
      <w:r>
        <w:t>member 권한: 관리자에 의해 부여된 기능과 데이터만 접근할 수 있습니다.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