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예약된 쿼리 편집</w:t>
      </w:r>
    </w:p>
    <w:p>
      <w:pPr>
        <w:pStyle w:val="a7"/>
      </w:pPr>
      <w:r>
        <w:t>단계 1</w:t>
      </w:r>
    </w:p>
    <w:p>
      <w:r>
        <w:t xml:space="preserve">예약된 쿼리 메인 화면에서 편집할 쿼리를 선택하고 </w:t>
      </w:r>
      <w:r>
        <w:rPr>
          <w:rStyle w:val="af4"/>
        </w:rPr>
        <w:t>편집</w:t>
      </w:r>
      <w:r>
        <w:t xml:space="preserve"> 버튼을 클릭합니다.</w:t>
      </w:r>
    </w:p>
    <w:p>
      <w:r>
        <w:drawing>
          <wp:inline distT="0" distR="0" distB="0" distL="0">
            <wp:extent cx="5715000" cy="3238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 xml:space="preserve">수정 사항을 입력한 후 </w:t>
      </w:r>
      <w:r>
        <w:rPr>
          <w:rStyle w:val="af4"/>
        </w:rPr>
        <w:t>완료</w:t>
      </w:r>
      <w:r>
        <w:t xml:space="preserve"> 버튼을 눌러 예약된 쿼리 편집을 마칩니다.</w:t>
      </w:r>
    </w:p>
    <w:p>
      <w:r>
        <w:drawing>
          <wp:inline distT="0" distR="0" distB="0" distL="0">
            <wp:extent cx="5715000" cy="66802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