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쿼리</w:t>
      </w:r>
    </w:p>
    <w:p>
      <w:r>
        <w:t>로그프레소에서 수행된 쿼리들에 대한 정보를 열람할 수 있습니다.</w:t>
      </w:r>
    </w:p>
    <w:p>
      <w:pPr>
        <w:numPr>
          <w:numId w:val="6"/>
        </w:numPr>
        <w:spacing w:before="0" w:after="0"/>
        <w:ind w:left="360" w:hanging="360"/>
      </w:pPr>
      <w:r>
        <w:t>기간: 특정 기간 동안 발생한 알림을 볼 수 있습니다.</w:t>
      </w:r>
    </w:p>
    <w:p>
      <w:pPr>
        <w:numPr>
          <w:numId w:val="6"/>
        </w:numPr>
        <w:spacing w:before="0" w:after="0"/>
        <w:ind w:left="360" w:hanging="360"/>
      </w:pPr>
      <w:r>
        <w:t>정지 사유: 특정 사유로 정지된 쿼리 목록을 조회할 수 있습니다.</w:t>
      </w:r>
    </w:p>
    <w:p>
      <w:pPr>
        <w:numPr>
          <w:numId w:val="6"/>
        </w:numPr>
        <w:spacing w:before="0" w:after="0"/>
        <w:ind w:left="360" w:hanging="360"/>
      </w:pPr>
      <w:r>
        <w:t>쿼리 유형: 특정 유행으로 수행된 쿼리를 조회할 수 있습니다.</w:t>
      </w:r>
    </w:p>
    <w:p>
      <w:pPr>
        <w:numPr>
          <w:numId w:val="6"/>
        </w:numPr>
        <w:spacing w:before="0" w:after="0"/>
        <w:ind w:left="360" w:hanging="360"/>
      </w:pPr>
      <w:r>
        <w:t>쿼리문: 특정 문자열이 포함되거나 포함되지 않거나 특정 문자열로 시작하는 쿼리를 조회할 수 있습니다.</w:t>
      </w:r>
    </w:p>
    <w:p>
      <w:pPr>
        <w:numPr>
          <w:numId w:val="6"/>
        </w:numPr>
        <w:spacing w:before="0" w:after="0"/>
        <w:ind w:left="360" w:hanging="360"/>
      </w:pPr>
      <w:r>
        <w:t>계정: 특정 계정이 수행한 쿼리를 조회할 수 있습니다.</w:t>
      </w:r>
    </w:p>
    <w:p>
      <w:pPr>
        <w:numPr>
          <w:numId w:val="6"/>
        </w:numPr>
        <w:spacing w:before="0" w:after="0"/>
        <w:ind w:left="360" w:hanging="360"/>
      </w:pPr>
      <w:r>
        <w:t>소요시간: 쿼리 소요시간을 조회할 수 있습니다.</w:t>
      </w:r>
    </w:p>
    <w:p>
      <w:pPr>
        <w:numPr>
          <w:numId w:val="6"/>
        </w:numPr>
        <w:spacing w:before="0" w:after="0"/>
        <w:ind w:left="360" w:hanging="360"/>
      </w:pPr>
      <w:r>
        <w:t>필터링: 완료되거나 취소된 쿼리를 조회할 수 있습니다.</w:t>
      </w:r>
    </w:p>
    <w:p>
      <w:r>
        <w:drawing>
          <wp:inline distT="0" distR="0" distB="0" distL="0">
            <wp:extent cx="5715000" cy="2362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