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SNMP</w:t>
      </w:r>
    </w:p>
    <w:p>
      <w:pPr>
        <w:pStyle w:val="a7"/>
      </w:pPr>
      <w:r>
        <w:t>SNMP GET 수집기</w:t>
      </w:r>
    </w:p>
    <w:p>
      <w:r>
        <w:t>SNMP GET (snmpget) 로거는 SNMP 에이전트를 대상으로 쿼리를 수행한 결과를 수집합니다.</w:t>
      </w:r>
    </w:p>
    <w:p>
      <w:r>
        <w:drawing>
          <wp:inline distT="0" distR="0" distB="0" distL="0">
            <wp:extent cx="5715000" cy="427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SNMP 버전: v1, v2c 중 하나를 입력합니다.</w:t>
      </w:r>
    </w:p>
    <w:p>
      <w:pPr>
        <w:numPr>
          <w:numId w:val="6"/>
        </w:numPr>
        <w:spacing w:before="0" w:after="0"/>
        <w:ind w:left="360" w:hanging="360"/>
      </w:pPr>
      <w:r>
        <w:t>IP 주소: SNMP 에이전트의 호스트 이름 혹은 IP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SNMP 포트: SNMP 쿼리를 수행할 때 사용할 UDP 포트 번호를 입력합니다. 미설정 시 기본값으로 161이 설정됩니다.</w:t>
      </w:r>
    </w:p>
    <w:p>
      <w:pPr>
        <w:numPr>
          <w:numId w:val="6"/>
        </w:numPr>
        <w:spacing w:before="0" w:after="0"/>
        <w:ind w:left="360" w:hanging="360"/>
      </w:pPr>
      <w:r>
        <w:t>SNMP 커뮤니티: SNMP 인증에 사용할 커뮤니티 문자열을 입력합니다. 읽기 전용으로는 관례적으로 public이 흔히 사용됩니다.</w:t>
      </w:r>
    </w:p>
    <w:p>
      <w:pPr>
        <w:numPr>
          <w:numId w:val="6"/>
        </w:numPr>
        <w:spacing w:before="0" w:after="0"/>
        <w:ind w:left="360" w:hanging="360"/>
      </w:pPr>
      <w:r>
        <w:t>OID 매핑 목록: 수집할 대상 Object ID와 필드 이름의 쌍을 쉼표로 구분하여 입력합니다. 로그 수집 시 OID가 지정한 필드 이름으로 변환되어 값과 함께 기록됩니다.</w:t>
      </w:r>
    </w:p>
    <w:p>
      <w:pPr>
        <w:numPr>
          <w:numId w:val="6"/>
        </w:numPr>
        <w:spacing w:before="0" w:after="0"/>
        <w:ind w:left="360" w:hanging="360"/>
      </w:pPr>
      <w:r>
        <w:t>타임아웃: 초 단위로 쿼리 응답 만료시간을 지정합니다. 미설정 시 5초로 지정됩니다.</w:t>
      </w:r>
    </w:p>
    <w:p>
      <w:pPr>
        <w:numPr>
          <w:numId w:val="6"/>
        </w:numPr>
        <w:spacing w:before="0" w:after="0"/>
        <w:ind w:left="360" w:hanging="360"/>
      </w:pPr>
      <w:r>
        <w:t>재시도 횟수: 쿼리 실패 시 몇 번 재시도 할 것인지 지정합니다. 미설정 시 2회로 지정됩니다.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SNMP 인터페이스 통계 수집기</w:t>
      </w:r>
    </w:p>
    <w:p>
      <w:r>
        <w:t>SNMP 쿼리를 통해 인터페이스별 트래픽 통계를 수집합니다.</w:t>
      </w:r>
    </w:p>
    <w:p>
      <w:r>
        <w:drawing>
          <wp:inline distT="0" distR="0" distB="0" distL="0">
            <wp:extent cx="5715000" cy="3683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대상 에이전트 IP주소: 대상 네트워크 장비의 주소</w:t>
      </w:r>
    </w:p>
    <w:p>
      <w:pPr>
        <w:numPr>
          <w:numId w:val="7"/>
        </w:numPr>
        <w:spacing w:before="0" w:after="0"/>
        <w:ind w:left="360" w:hanging="360"/>
      </w:pPr>
      <w:r>
        <w:t>대상 에이전트 SNMP 포트: 대상 네트워크 장비의 포트</w:t>
      </w:r>
    </w:p>
    <w:p>
      <w:pPr>
        <w:numPr>
          <w:numId w:val="7"/>
        </w:numPr>
        <w:spacing w:before="0" w:after="0"/>
        <w:ind w:left="360" w:hanging="360"/>
      </w:pPr>
      <w:r>
        <w:t>Community 문자열: 대상 네트워크 장비의 Community 문자열(예: public).</w:t>
      </w:r>
    </w:p>
    <w:p>
      <w:pPr>
        <w:numPr>
          <w:numId w:val="7"/>
        </w:numPr>
        <w:spacing w:before="0" w:after="0"/>
        <w:ind w:left="360" w:hanging="360"/>
      </w:pPr>
      <w:r>
        <w:t>SNMP 버전: 대상 장비가 인식하는 SNMP 버전. 기본값 v2c</w:t>
      </w:r>
    </w:p>
    <w:p>
      <w:pPr>
        <w:numPr>
          <w:numId w:val="7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SNMP 트랩 수집기</w:t>
      </w:r>
    </w:p>
    <w:p>
      <w:r>
        <w:drawing>
          <wp:inline distT="0" distR="0" distB="0" distL="0">
            <wp:extent cx="5715000" cy="265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원격지 IP: 원격지 IP 주소를 입력합니다.</w:t>
      </w:r>
    </w:p>
    <w:p>
      <w:pPr>
        <w:numPr>
          <w:numId w:val="8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SNMPv3 GET 수집기</w:t>
      </w:r>
    </w:p>
    <w:p>
      <w:r>
        <w:t>SNMPv3 GET (snmpget) 로거는 SNMPv3 에이전트를 대상으로 쿼리를 수행한 결과를 수집합니다.</w:t>
      </w:r>
    </w:p>
    <w:p>
      <w:r>
        <w:drawing>
          <wp:inline distT="0" distR="0" distB="0" distL="0">
            <wp:extent cx="5715000" cy="5067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>IP 주소: SNMP 에이전트의 호스트 이름 혹은 IP 주소를 입력합니다.</w:t>
      </w:r>
    </w:p>
    <w:p>
      <w:pPr>
        <w:numPr>
          <w:numId w:val="9"/>
        </w:numPr>
        <w:spacing w:before="0" w:after="0"/>
        <w:ind w:left="360" w:hanging="360"/>
      </w:pPr>
      <w:r>
        <w:t>SNMP 포트: SNMP 쿼리를 수행할 때 사용할 UDP 포트 번호를 입력합니다. 미설정 시 기본값으로 161이 설정됩니다.</w:t>
      </w:r>
    </w:p>
    <w:p>
      <w:pPr>
        <w:numPr>
          <w:numId w:val="9"/>
        </w:numPr>
        <w:spacing w:before="0" w:after="0"/>
        <w:ind w:left="360" w:hanging="360"/>
      </w:pPr>
      <w:r>
        <w:t>SNMPv3 사용자 이름: SNMPv3 사용자 이름을 입력합니다.</w:t>
      </w:r>
    </w:p>
    <w:p>
      <w:pPr>
        <w:numPr>
          <w:numId w:val="9"/>
        </w:numPr>
        <w:spacing w:before="0" w:after="0"/>
        <w:ind w:left="360" w:hanging="360"/>
      </w:pPr>
      <w:r>
        <w:t>SNMPv3 인증 프로토콜: SNMPv3 인증 프로토콜을 입력합니다. MD5 혹은 SHA를 선택하여 입력합니다.</w:t>
      </w:r>
    </w:p>
    <w:p>
      <w:pPr>
        <w:numPr>
          <w:numId w:val="9"/>
        </w:numPr>
        <w:spacing w:before="0" w:after="0"/>
        <w:ind w:left="360" w:hanging="360"/>
      </w:pPr>
      <w:r>
        <w:t>SNMPv3 인증 암호: SNMPv3 인증 암호를 입력합니다.</w:t>
      </w:r>
    </w:p>
    <w:p>
      <w:pPr>
        <w:numPr>
          <w:numId w:val="9"/>
        </w:numPr>
        <w:spacing w:before="0" w:after="0"/>
        <w:ind w:left="360" w:hanging="360"/>
      </w:pPr>
      <w:r>
        <w:t>SNMPv3 암호화 프로토콜: SNMPv3 암호화 프로토콜을 입력합니다. DES 혹은 AES를 선택하여 입력합니다.</w:t>
      </w:r>
    </w:p>
    <w:p>
      <w:pPr>
        <w:numPr>
          <w:numId w:val="9"/>
        </w:numPr>
        <w:spacing w:before="0" w:after="0"/>
        <w:ind w:left="360" w:hanging="360"/>
      </w:pPr>
      <w:r>
        <w:t>SNMPv3 암호화 키: SNMPv3 암호화 키를 입력합니다.</w:t>
      </w:r>
    </w:p>
    <w:p>
      <w:pPr>
        <w:numPr>
          <w:numId w:val="9"/>
        </w:numPr>
        <w:spacing w:before="0" w:after="0"/>
        <w:ind w:left="360" w:hanging="360"/>
      </w:pPr>
      <w:r>
        <w:t>OID 매핑 목록: 수집할 대상 Object ID와 필드 이름의 쌍을 쉼표로 구분하여 입력합니다. 로그 수집 시 OID가 지정한 필드 이름으로 변환되어 값과 함께 기록됩니다.</w:t>
      </w:r>
    </w:p>
    <w:p>
      <w:pPr>
        <w:numPr>
          <w:numId w:val="9"/>
        </w:numPr>
        <w:spacing w:before="0" w:after="0"/>
        <w:ind w:left="360" w:hanging="360"/>
      </w:pPr>
      <w:r>
        <w:t>타임아웃: 초 단위로 쿼리 응답 만료시간을 지정합니다. 미설정 시 5초로 지정됩니다.</w:t>
      </w:r>
    </w:p>
    <w:p>
      <w:pPr>
        <w:numPr>
          <w:numId w:val="9"/>
        </w:numPr>
        <w:spacing w:before="0" w:after="0"/>
        <w:ind w:left="360" w:hanging="360"/>
      </w:pPr>
      <w:r>
        <w:t>재시도 횟수: 쿼리 실패 시 몇 번 재시도 할 것인지 지정합니다. 미설정 시 2회로 지정됩니다.</w:t>
      </w:r>
    </w:p>
    <w:p>
      <w:pPr>
        <w:numPr>
          <w:numId w:val="9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SNMPv3 인터페이스 통계 수집기</w:t>
      </w:r>
    </w:p>
    <w:p>
      <w:r>
        <w:t>SNMPv3 쿼리를 통해 인터페이스별 트래픽 통계를 수집합니다.</w:t>
      </w:r>
    </w:p>
    <w:p>
      <w:r>
        <w:drawing>
          <wp:inline distT="0" distR="0" distB="0" distL="0">
            <wp:extent cx="5715000" cy="4254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>대상 에이전트 IP 주소: 대상 네트워크 장비의 IP 주소를 입력합니다.</w:t>
      </w:r>
    </w:p>
    <w:p>
      <w:pPr>
        <w:numPr>
          <w:numId w:val="10"/>
        </w:numPr>
        <w:spacing w:before="0" w:after="0"/>
        <w:ind w:left="360" w:hanging="360"/>
      </w:pPr>
      <w:r>
        <w:t>대상 에이전트 SNMP 포트: SNMP 쿼리를 수행할 때 사용할 UDP 포트 번호를 입력합니다. 미설정 시 기본값으로 161이 설정됩니다.</w:t>
      </w:r>
    </w:p>
    <w:p>
      <w:pPr>
        <w:numPr>
          <w:numId w:val="10"/>
        </w:numPr>
        <w:spacing w:before="0" w:after="0"/>
        <w:ind w:left="360" w:hanging="360"/>
      </w:pPr>
      <w:r>
        <w:t>SNMPv3 사용자 이름: SNMPv3 사용자 이름을 입력합니다.</w:t>
      </w:r>
    </w:p>
    <w:p>
      <w:pPr>
        <w:numPr>
          <w:numId w:val="10"/>
        </w:numPr>
        <w:spacing w:before="0" w:after="0"/>
        <w:ind w:left="360" w:hanging="360"/>
      </w:pPr>
      <w:r>
        <w:t>SNMPv3 인증 프로토콜: SNMPv3 인증 프로토콜을 입력합니다. MD5 혹은 SHA를 선택하여 입력합니다.</w:t>
      </w:r>
    </w:p>
    <w:p>
      <w:pPr>
        <w:numPr>
          <w:numId w:val="10"/>
        </w:numPr>
        <w:spacing w:before="0" w:after="0"/>
        <w:ind w:left="360" w:hanging="360"/>
      </w:pPr>
      <w:r>
        <w:t>SNMPv3 인증 암호: SNMPv3 인증 암호를 입력합니다.</w:t>
      </w:r>
    </w:p>
    <w:p>
      <w:pPr>
        <w:numPr>
          <w:numId w:val="10"/>
        </w:numPr>
        <w:spacing w:before="0" w:after="0"/>
        <w:ind w:left="360" w:hanging="360"/>
      </w:pPr>
      <w:r>
        <w:t>SNMPv3 암호화 프로토콜: SNMPv3 암호화 프로토콜을 입력합니다. DES 혹은 AES를 선택하여 입력합니다.</w:t>
      </w:r>
    </w:p>
    <w:p>
      <w:pPr>
        <w:numPr>
          <w:numId w:val="10"/>
        </w:numPr>
        <w:spacing w:before="0" w:after="0"/>
        <w:ind w:left="360" w:hanging="360"/>
      </w:pPr>
      <w:r>
        <w:t>SNMPv3 암호화 키: SNMPv3 암호화 키를 입력합니다.</w:t>
      </w:r>
    </w:p>
    <w:p>
      <w:pPr>
        <w:numPr>
          <w:numId w:val="10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