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시스로그</w:t>
      </w:r>
    </w:p>
    <w:p>
      <w:pPr>
        <w:pStyle w:val="a7"/>
      </w:pPr>
      <w:r>
        <w:t>시스로그 수집기</w:t>
      </w:r>
    </w:p>
    <w:p>
      <w:r>
        <w:t>시스템 설정 메뉴에서 지정한 시스로그 포트를 통해 실시간으로 TCP 및 UDP 시스로그를 수집하고 테이블에 저장할 수 있습니다.</w:t>
      </w:r>
    </w:p>
    <w:p>
      <w:r>
        <w:drawing>
          <wp:inline distT="0" distR="0" distB="0" distL="0">
            <wp:extent cx="5715000" cy="4356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원격지 IP: 원격지 IP를 입력합니다.</w:t>
      </w:r>
    </w:p>
    <w:p>
      <w:pPr>
        <w:numPr>
          <w:numId w:val="6"/>
        </w:numPr>
        <w:spacing w:before="0" w:after="0"/>
        <w:ind w:left="360" w:hanging="360"/>
      </w:pPr>
      <w:r>
        <w:t>시스로그 설비 목록: PRI (&lt;123&gt; 같은 시스로그 헤더 부분)가 없는 경우 -1, 그렇지 않으면 쉼표 (,)로 facility 값을 이어붙여서 입력하면 됩니다. 가령 facility에 구분없이 해당 장비에서 발생하는 모든 시스로그를 수신하려고 한다면, RFC 5424에 나온대로 -1부터 23까지 모두 입력하면 됩니다. 아무 값도 입력하지 않으면 모든 facility을 입력한 것과 같습니다.</w:t>
      </w:r>
    </w:p>
    <w:p>
      <w:pPr>
        <w:numPr>
          <w:numId w:val="6"/>
        </w:numPr>
        <w:spacing w:before="0" w:after="0"/>
        <w:ind w:left="360" w:hanging="360"/>
      </w:pPr>
      <w:r>
        <w:t>날짜 정규표현식: 시스로그에서 날짜 및 시각을 추출하는데 사용할 정규표현식을 입력합니다.</w:t>
      </w:r>
    </w:p>
    <w:p>
      <w:pPr>
        <w:numPr>
          <w:numId w:val="6"/>
        </w:numPr>
        <w:spacing w:before="0" w:after="0"/>
        <w:ind w:left="360" w:hanging="360"/>
      </w:pPr>
      <w:r>
        <w:t>날짜 포맷: 정규표현식으로 추출한 날짜 데이터의 포맷을 입력합니다.</w:t>
      </w:r>
    </w:p>
    <w:p>
      <w:pPr>
        <w:numPr>
          <w:numId w:val="6"/>
        </w:numPr>
        <w:spacing w:before="0" w:after="0"/>
        <w:ind w:left="360" w:hanging="360"/>
      </w:pPr>
      <w:r>
        <w:t>날짜 로케일: 날짜 문자열의 로케일. 가령 날짜 파싱 포맷의 지시자 중 MMM의 해석은 로케일에 따라 “Jan” 혹은 “1월”로 해석됩니다. 기본값은 en입니다.</w:t>
      </w:r>
    </w:p>
    <w:p>
      <w:pPr>
        <w:numPr>
          <w:numId w:val="6"/>
        </w:numPr>
        <w:spacing w:before="0" w:after="0"/>
        <w:ind w:left="360" w:hanging="360"/>
      </w:pPr>
      <w:r>
        <w:t>시간대: 날짜 문자열의 시간대를 입력합니다. (예: KST 또는 Asia/Seoul)</w:t>
      </w:r>
    </w:p>
    <w:p>
      <w:pPr>
        <w:numPr>
          <w:numId w:val="6"/>
        </w:numPr>
        <w:spacing w:before="0" w:after="0"/>
        <w:ind w:left="360" w:hanging="360"/>
      </w:pPr>
      <w:r>
        <w:t>정규식 필터: 추출할 데이터를 선별할 정규식 패턴을 입력합니다.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