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시스로그</w:t>
      </w:r>
    </w:p>
    <w:p>
      <w:r>
        <w:t>내장된 각 회사의 제품 기준에 따른 시스로그를 파싱합니다.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