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이벤트 유형</w:t>
      </w:r>
    </w:p>
    <w:p>
      <w:r>
        <w:t>차트, 그리드, 3D 네트워크 그래프, 3D 지구본 위젯에서 사용자가 클릭하거나 드래그하면 이벤트가 발생합니다. 이벤트의 처리 방식을 미리 지정할 수 있습니다.</w:t>
      </w:r>
    </w:p>
    <w:p>
      <w:r>
        <w:rPr>
          <w:b w:val="on"/>
        </w:rPr>
        <w:t>클릭</w:t>
      </w:r>
    </w:p>
    <w:p>
      <w:pPr>
        <w:ind w:left="400"/>
      </w:pPr>
      <w:r>
        <w:t>차트, 그리드, 3D 네트워크 그래프, 3D 지구본 위젯을 클릭하는 이벤트가 발생했을 때의 동작을 지정할 수 있습니다.</w:t>
      </w:r>
    </w:p>
    <w:p>
      <w:r>
        <w:rPr>
          <w:b w:val="on"/>
        </w:rPr>
        <w:t>드래그</w:t>
      </w:r>
    </w:p>
    <w:p>
      <w:pPr>
        <w:ind w:left="400"/>
      </w:pPr>
      <w:r>
        <w:t>차트 위젯 내에서 드래그하는 이벤트가 발생했을 때의 동작을 지정할 수 있습니다. 독립 변수가 시간 타입인 경우에만 사용할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