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ENT#3834 mpsearch 쿼리 커맨드에서 다중 컬럼에 대한 패턴 검색 지원 추가</w:t>
      </w:r>
    </w:p>
    <w:p>
      <w:r>
        <w:t>mpsearch 쿼리 커맨드에서 다중 컬럼 및 전체 컬럼 매칭이 지원되도록 개선되었습니다. mpsearch 쿼리 커맨드에서 2개 이상의 검색 대상 컬럼을 입력할 수 있으며, 컬럼이 지정되지 않은 경우에는 전체 컬럼을 대상으로 조회하게 됩니다. 사용 시 문법은 다음과 같습니다.</w:t>
      </w:r>
    </w:p>
    <w:p>
      <w:r>
        <w:rPr>
          <w:b w:val="on"/>
        </w:rPr>
        <w:t>기존 문법</w:t>
      </w:r>
    </w:p>
    <w:p>
      <w:pPr>
        <w:pStyle w:val="ae"/>
      </w:pPr>
      <w:r>
        <w:t>mpsearch field [ PATTERN_SUBQUERY ]</w:t>
      </w:r>
    </w:p>
    <w:p>
      <w:r>
        <w:rPr>
          <w:b w:val="on"/>
        </w:rPr>
        <w:t>신규 추가 문법</w:t>
      </w:r>
    </w:p>
    <w:p>
      <w:pPr>
        <w:pStyle w:val="ae"/>
      </w:pPr>
      <w:r>
        <w:t>mpsearch field1, field2 [ PATTERN_SUBQUERY ] | # 멀티 컬럼 매칭</w:t>
        <w:cr/>
      </w:r>
      <w:r>
        <w:t>mpsearch [ PATTERN_SUBQUERY ] | # 전체 컬럼 매칭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