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ENT#4213 위젯 추가/수정 화면 레이아웃 정렬 개선</w:t>
      </w:r>
    </w:p>
    <w:p>
      <w:r>
        <w:t>위젯 추가/수정 화면의 컴포넌트 배치가 밀리는 현상을 해결했습니다.</w:t>
      </w:r>
    </w:p>
    <w:p>
      <w:r>
        <w:rPr>
          <w:b w:val="on"/>
        </w:rPr>
        <w:t>위젯 추가</w:t>
      </w:r>
    </w:p>
    <w:p>
      <w:r>
        <w:t>패치 전, 기타 항목이 두 줄로 표기됩니다.</w:t>
      </w:r>
    </w:p>
    <w:p>
      <w:pPr>
        <w:ind w:left="400"/>
      </w:pPr>
      <w:r>
        <w:drawing>
          <wp:inline distT="0" distR="0" distB="0" distL="0">
            <wp:extent cx="5715000" cy="4724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후, 기타 항목에서 줄 바꿈이 발생하지 않습니다.</w:t>
      </w:r>
    </w:p>
    <w:p>
      <w:pPr>
        <w:ind w:left="400"/>
      </w:pPr>
      <w:r>
        <w:drawing>
          <wp:inline distT="0" distR="0" distB="0" distL="0">
            <wp:extent cx="5715000" cy="5029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위젯 수정</w:t>
      </w:r>
    </w:p>
    <w:p>
      <w:r>
        <w:t>패치 전, 셀렉트 박스나 버튼이 의도대로 정렬되지 않습니다.</w:t>
      </w:r>
    </w:p>
    <w:p>
      <w:pPr>
        <w:ind w:left="400"/>
      </w:pPr>
      <w:r>
        <w:drawing>
          <wp:inline distT="0" distR="0" distB="0" distL="0">
            <wp:extent cx="5715000" cy="4711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후, 셀렉트 박스나 버튼이 정렬되어 표시됩니다.</w:t>
      </w:r>
    </w:p>
    <w:p>
      <w:pPr>
        <w:ind w:left="400"/>
      </w:pPr>
      <w:r>
        <w:drawing>
          <wp:inline distT="0" distR="0" distB="0" distL="0">
            <wp:extent cx="5715000" cy="5143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