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ENT#4216 스트림 쿼리 편집 시 수집기가 초기화되는 현상 해결</w:t>
      </w:r>
    </w:p>
    <w:p>
      <w:r>
        <w:t>스트림 쿼리 화면 진입 시 스트림 쿼리 목록이 새로고침 되지 않는 현상, 스트림 쿼리 편집 시 기존에 설정했던 수집기가 초기화되는 현상을 해결했습니다.</w:t>
      </w:r>
    </w:p>
    <w:p>
      <w:r>
        <w:rPr>
          <w:b w:val="on"/>
        </w:rPr>
        <w:t>스트림 쿼리 메뉴 진입 시, 스트림 쿼리 목록이 새로고침 되지 않는 현상</w:t>
      </w:r>
    </w:p>
    <w:p>
      <w:r>
        <w:t>패치 전, 스트림 쿼리 메뉴 진입 시 스트림 쿼리 목록을 자동으로 새로고침하지 않습니다.</w:t>
      </w:r>
    </w:p>
    <w:p>
      <w:pPr>
        <w:ind w:left="400"/>
      </w:pPr>
      <w:r>
        <w:drawing>
          <wp:inline distT="0" distR="0" distB="0" distL="0">
            <wp:extent cx="5715000" cy="330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스트림 쿼리 메뉴 진입 시 새로 생성된 스트림 쿼리 issue4216_2를 표시합니다.</w:t>
      </w:r>
    </w:p>
    <w:p>
      <w:pPr>
        <w:ind w:left="400"/>
      </w:pPr>
      <w:r>
        <w:drawing>
          <wp:inline distT="0" distR="0" distB="0" distL="0">
            <wp:extent cx="5715000" cy="3162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스트림 쿼리 편집 시 대상 수집기 목록이 초기화되는 현상</w:t>
      </w:r>
    </w:p>
    <w:p>
      <w:r>
        <w:t>패치 전, 실행 주기를 변경하면 대상 수집기 목록이 유지되지 않습니다.</w:t>
      </w:r>
    </w:p>
    <w:p>
      <w:pPr>
        <w:ind w:left="400"/>
      </w:pPr>
      <w:r>
        <w:drawing>
          <wp:inline distT="0" distR="0" distB="0" distL="0">
            <wp:extent cx="5715000" cy="3149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후, 실행 주기를 변경해도 대상 수집기 목록이 유지됩니다.</w:t>
      </w:r>
    </w:p>
    <w:p>
      <w:pPr>
        <w:ind w:left="400"/>
      </w:pPr>
      <w:r>
        <w:drawing>
          <wp:inline distT="0" distR="0" distB="0" distL="0">
            <wp:extent cx="5715000" cy="3238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