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4.02205.0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ENT#3743</w:t>
            </w:r>
          </w:p>
        </w:tc>
        <w:tc>
          <w:p>
            <w:pPr>
              <w:spacing w:before="0" w:after="0"/>
            </w:pPr>
            <w:r>
              <w:t>앱 시스템</w:t>
            </w:r>
          </w:p>
        </w:tc>
      </w:tr>
      <w:tr>
        <w:tc>
          <w:p>
            <w:pPr>
              <w:spacing w:before="0" w:after="0"/>
            </w:pPr>
            <w:r>
              <w:t>ENT#3940</w:t>
            </w:r>
          </w:p>
        </w:tc>
        <w:tc>
          <w:p>
            <w:pPr>
              <w:spacing w:before="0" w:after="0"/>
            </w:pPr>
            <w:r>
              <w:t>웹 UI 디자인 변경</w:t>
            </w:r>
          </w:p>
        </w:tc>
      </w:tr>
      <w:tr>
        <w:tc>
          <w:p>
            <w:pPr>
              <w:spacing w:before="0" w:after="0"/>
            </w:pPr>
            <w:r>
              <w:t>ENT#4125</w:t>
            </w:r>
          </w:p>
        </w:tc>
        <w:tc>
          <w:p>
            <w:pPr>
              <w:spacing w:before="0" w:after="0"/>
            </w:pPr>
            <w:r>
              <w:t>HTTP 모니터 로거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ENT#3985</w:t>
            </w:r>
          </w:p>
        </w:tc>
        <w:tc>
          <w:p>
            <w:pPr>
              <w:spacing w:before="0" w:after="0"/>
            </w:pPr>
            <w:r>
              <w:t>네이티브 개행 분리 가속</w:t>
            </w:r>
          </w:p>
        </w:tc>
      </w:tr>
      <w:tr>
        <w:tc>
          <w:p>
            <w:pPr>
              <w:spacing w:before="0" w:after="0"/>
            </w:pPr>
            <w:r>
              <w:t>ENT#3987</w:t>
            </w:r>
          </w:p>
        </w:tc>
        <w:tc>
          <w:p>
            <w:pPr>
              <w:spacing w:before="0" w:after="0"/>
            </w:pPr>
            <w:r>
              <w:t>게으른 조회를 통한 풀텍스트 검색 가속</w:t>
            </w:r>
          </w:p>
        </w:tc>
      </w:tr>
      <w:tr>
        <w:tc>
          <w:p>
            <w:pPr>
              <w:spacing w:before="0" w:after="0"/>
            </w:pPr>
            <w:r>
              <w:t>ENT#3993</w:t>
            </w:r>
          </w:p>
        </w:tc>
        <w:tc>
          <w:p>
            <w:pPr>
              <w:spacing w:before="0" w:after="0"/>
            </w:pPr>
            <w:r>
              <w:t>파서 벡터화 및 병렬화 가속</w:t>
            </w:r>
          </w:p>
        </w:tc>
      </w:tr>
      <w:tr>
        <w:tc>
          <w:p>
            <w:pPr>
              <w:spacing w:before="0" w:after="0"/>
            </w:pPr>
            <w:r>
              <w:t>ENT#3949</w:t>
            </w:r>
          </w:p>
        </w:tc>
        <w:tc>
          <w:p>
            <w:pPr>
              <w:spacing w:before="0" w:after="0"/>
            </w:pPr>
            <w:r>
              <w:t>인덱스 벡터화 가속</w:t>
            </w:r>
          </w:p>
        </w:tc>
      </w:tr>
      <w:tr>
        <w:tc>
          <w:p>
            <w:pPr>
              <w:spacing w:before="0" w:after="0"/>
            </w:pPr>
            <w:r>
              <w:t>ENT#4195</w:t>
            </w:r>
          </w:p>
        </w:tc>
        <w:tc>
          <w:p>
            <w:pPr>
              <w:spacing w:before="0" w:after="0"/>
            </w:pPr>
            <w:r>
              <w:t>하둡 관련 모듈 제거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ENT#3899</w:t>
            </w:r>
          </w:p>
        </w:tc>
        <w:tc>
          <w:p>
            <w:pPr>
              <w:spacing w:before="0" w:after="0"/>
            </w:pPr>
            <w:r>
              <w:t>스트림 쿼리 생성 직후 로거 시작 시 스트림 출력 누수 현상 해결</w:t>
            </w:r>
          </w:p>
        </w:tc>
      </w:tr>
      <w:tr>
        <w:tc>
          <w:p>
            <w:pPr>
              <w:spacing w:before="0" w:after="0"/>
            </w:pPr>
            <w:r>
              <w:t>ENT#4137</w:t>
            </w:r>
          </w:p>
        </w:tc>
        <w:tc>
          <w:p>
            <w:pPr>
              <w:spacing w:before="0" w:after="0"/>
            </w:pPr>
            <w:r>
              <w:t xml:space="preserve">서브쿼리에서 </w:t>
            </w:r>
            <w:r>
              <w:rPr>
                <w:rStyle w:val="af4"/>
              </w:rPr>
              <w:t>parsemap</w:t>
            </w:r>
            <w:r>
              <w:t xml:space="preserve"> 커맨드 실행 시 field 옵션을 인식하지 못하는 현상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