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JMX</w:t>
      </w:r>
    </w:p>
    <w:p>
      <w:r>
        <w:t>원격 JMX 로거는 원격 호스트에서 실행되는 JMX 에이전트와 RMI 통신을 통해 데이터를 쿼리해서 수집합니다.</w:t>
      </w:r>
    </w:p>
    <w:p>
      <w:r>
        <w:drawing>
          <wp:inline distT="0" distR="0" distB="0" distL="0">
            <wp:extent cx="5715000" cy="462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 주소</w:t>
      </w:r>
    </w:p>
    <w:p>
      <w:pPr>
        <w:ind w:left="400"/>
      </w:pPr>
      <w:r>
        <w:t>호스트의 도메인 주소 또는 IP 주소</w:t>
      </w:r>
    </w:p>
    <w:p>
      <w:r>
        <w:rPr>
          <w:b w:val="on"/>
        </w:rPr>
        <w:t>포트</w:t>
      </w:r>
    </w:p>
    <w:p>
      <w:pPr>
        <w:ind w:left="400"/>
      </w:pPr>
      <w:r>
        <w:t>RMI 포트 번호</w:t>
      </w:r>
    </w:p>
    <w:p>
      <w:r>
        <w:rPr>
          <w:b w:val="on"/>
        </w:rPr>
        <w:t>사용자 계정</w:t>
      </w:r>
    </w:p>
    <w:p>
      <w:pPr>
        <w:ind w:left="400"/>
      </w:pPr>
      <w:r>
        <w:t>RMI 접속 계정</w:t>
      </w:r>
    </w:p>
    <w:p>
      <w:r>
        <w:rPr>
          <w:b w:val="on"/>
        </w:rPr>
        <w:t>암호</w:t>
      </w:r>
    </w:p>
    <w:p>
      <w:pPr>
        <w:ind w:left="400"/>
      </w:pPr>
      <w:r>
        <w:t>RMI 접속 암호</w:t>
      </w:r>
    </w:p>
    <w:p>
      <w:r>
        <w:rPr>
          <w:b w:val="on"/>
        </w:rPr>
        <w:t>개체 이름</w:t>
      </w:r>
    </w:p>
    <w:p>
      <w:pPr>
        <w:ind w:left="400"/>
      </w:pPr>
      <w:r>
        <w:t>JMX 개체 이름</w:t>
      </w:r>
    </w:p>
    <w:p>
      <w:r>
        <w:rPr>
          <w:b w:val="on"/>
        </w:rPr>
        <w:t>속성 이름 목록</w:t>
      </w:r>
    </w:p>
    <w:p>
      <w:pPr>
        <w:ind w:left="400"/>
      </w:pPr>
      <w:r>
        <w:t>수집할 속성 이름 목록. 구분자로 쉼표(</w:t>
      </w:r>
      <w:r>
        <w:rPr>
          <w:rStyle w:val="af4"/>
        </w:rPr>
        <w:t>,</w:t>
      </w:r>
      <w:r>
        <w:t>)를 사용하며, 지정하지 않으면 전체 속성을 수집합니다.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