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node-feed</w:t>
      </w:r>
    </w:p>
    <w:p>
      <w:r>
        <w:t>node-feed 명령어는 수집노드에서 분석 노드와 동기화된 위협 인텔리전스 데이터를 조회합니다. node-feed 명령어는 수집 노드에서만 사용 가능합니다.</w:t>
      </w:r>
    </w:p>
    <w:p>
      <w:pPr>
        <w:pStyle w:val="af1"/>
      </w:pPr>
      <w:r>
        <w:t>node-feed 명령은 SNR #1118 2019-08-01_18-34 버전부터 사용 가능합니다.</w:t>
      </w:r>
    </w:p>
    <w:p>
      <w:pPr>
        <w:pStyle w:val="4"/>
      </w:pPr>
      <w:r>
        <w:t>문법</w:t>
      </w:r>
    </w:p>
    <w:p>
      <w:pPr>
        <w:pStyle w:val="ab"/>
      </w:pPr>
      <w:r>
        <w:t>node-feed name=[otx|tor|mdl_ip|mdl_domain|malc0de|abusech]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name</w:t>
      </w:r>
    </w:p>
    <w:p>
      <w:pPr>
        <w:ind w:left="400"/>
      </w:pPr>
      <w:r>
        <w:t xml:space="preserve">위협 인텔리전스 피드 식별자. </w:t>
      </w:r>
      <w:r>
        <w:rPr>
          <w:rStyle w:val="af4"/>
        </w:rPr>
        <w:t>otx</w:t>
      </w:r>
      <w:r>
        <w:t xml:space="preserve">, </w:t>
      </w:r>
      <w:r>
        <w:rPr>
          <w:rStyle w:val="af4"/>
        </w:rPr>
        <w:t>tor</w:t>
      </w:r>
      <w:r>
        <w:t xml:space="preserve">, </w:t>
      </w:r>
      <w:r>
        <w:rPr>
          <w:rStyle w:val="af4"/>
        </w:rPr>
        <w:t>mdl_ip</w:t>
      </w:r>
      <w:r>
        <w:t xml:space="preserve">, </w:t>
      </w:r>
      <w:r>
        <w:rPr>
          <w:rStyle w:val="af4"/>
        </w:rPr>
        <w:t>mdl_domain</w:t>
      </w:r>
      <w:r>
        <w:t xml:space="preserve">, </w:t>
      </w:r>
      <w:r>
        <w:rPr>
          <w:rStyle w:val="af4"/>
        </w:rPr>
        <w:t>malc0de</w:t>
      </w:r>
      <w:r>
        <w:t xml:space="preserve">, </w:t>
      </w:r>
      <w:r>
        <w:rPr>
          <w:rStyle w:val="af4"/>
        </w:rPr>
        <w:t>abusech</w:t>
      </w:r>
      <w:r>
        <w:t xml:space="preserve"> 중 선택</w:t>
      </w:r>
    </w:p>
    <w:p>
      <w:pPr>
        <w:pStyle w:val="4"/>
      </w:pPr>
      <w:r>
        <w:t>설명</w:t>
      </w:r>
    </w:p>
    <w:p>
      <w:r>
        <w:t xml:space="preserve">피드 식별자는 </w:t>
      </w:r>
      <w:hyperlink r:id="rId10">
        <w:r>
          <w:rPr>
            <w:rStyle w:val="a6"/>
          </w:rPr>
          <w:t>matchfeed</w:t>
        </w:r>
      </w:hyperlink>
      <w:r>
        <w:t xml:space="preserve"> 명령어 설명에 있는 피드 식별자를 참조하십시오.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유형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otx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OTX 피드</w:t>
            </w:r>
          </w:p>
        </w:tc>
        <w:tc>
          <w:p>
            <w:pPr>
              <w:spacing w:before="0" w:after="0"/>
            </w:pPr>
            <w:r>
              <w:t>OTX (Open Threat Exchange) 피드를 이용하여 IP 주소 평판 정보를 실시간 대조합니다.</w:t>
            </w:r>
          </w:p>
        </w:tc>
      </w:tr>
      <w:tr>
        <w:tc>
          <w:p>
            <w:pPr>
              <w:spacing w:before="0" w:after="0"/>
            </w:pPr>
            <w:r>
              <w:t>tor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TOR 프록시</w:t>
            </w:r>
          </w:p>
        </w:tc>
        <w:tc>
          <w:p>
            <w:pPr>
              <w:spacing w:before="0" w:after="0"/>
            </w:pPr>
            <w:r>
              <w:t>EXIT 라우터 IP 주소를 대조하여 TOR 프록시를 통해 접속하는 IP 주소를 실시간으로 탐지합니다.</w:t>
            </w:r>
          </w:p>
        </w:tc>
      </w:tr>
      <w:tr>
        <w:tc>
          <w:p>
            <w:pPr>
              <w:spacing w:before="0" w:after="0"/>
            </w:pPr>
            <w:r>
              <w:t>mdl_domain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멀웨어 도메인리스트</w:t>
            </w:r>
          </w:p>
        </w:tc>
        <w:tc>
          <w:p>
            <w:pPr>
              <w:spacing w:before="0" w:after="0"/>
            </w:pPr>
            <w:r>
              <w:t>랜섬웨어 등 악성코드 도메인 피드를 대조하여 내부에서 C&amp;C 도메인으로 접속하면 실시간 탐지합니다.</w:t>
            </w:r>
          </w:p>
        </w:tc>
      </w:tr>
      <w:tr>
        <w:tc>
          <w:p>
            <w:pPr>
              <w:spacing w:before="0" w:after="0"/>
            </w:pPr>
            <w:r>
              <w:t>mdl_ip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악성코드 IP 주소 목록</w:t>
            </w:r>
          </w:p>
        </w:tc>
        <w:tc>
          <w:p>
            <w:pPr>
              <w:spacing w:before="0" w:after="0"/>
            </w:pPr>
            <w:r>
              <w:t>랜섬웨어 등 악성코드 IP 피드를 대조하여 내부에서 C&amp;C IP 주소로 접속하면 실시간 탐지합니다.</w:t>
            </w:r>
          </w:p>
        </w:tc>
      </w:tr>
      <w:tr>
        <w:tc>
          <w:p>
            <w:pPr>
              <w:spacing w:before="0" w:after="0"/>
            </w:pPr>
            <w:r>
              <w:t>abusech</w:t>
            </w:r>
          </w:p>
        </w:tc>
        <w:tc>
          <w:p>
            <w:pPr>
              <w:spacing w:before="0" w:after="0"/>
            </w:pPr>
            <w:r>
              <w:t>도메인</w:t>
            </w:r>
          </w:p>
        </w:tc>
        <w:tc>
          <w:p>
            <w:pPr>
              <w:spacing w:before="0" w:after="0"/>
            </w:pPr>
            <w:r>
              <w:t>Abuse.ch</w:t>
            </w:r>
          </w:p>
        </w:tc>
        <w:tc>
          <w:p>
            <w:pPr>
              <w:spacing w:before="0" w:after="0"/>
            </w:pPr>
            <w:r>
              <w:t>랜섬웨어가 접속하는 도메인을 실시간으로 탐지합니다.</w:t>
            </w:r>
          </w:p>
        </w:tc>
      </w:tr>
      <w:tr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malc0de</w:t>
            </w:r>
          </w:p>
        </w:tc>
        <w:tc>
          <w:p>
            <w:pPr>
              <w:spacing w:before="0" w:after="0"/>
            </w:pPr>
            <w:r>
              <w:t>malc0de.com 악성코드 MD5 데이터베이스를 대조하여 악성 바이너리를 탐지합니다.</w:t>
            </w:r>
          </w:p>
        </w:tc>
      </w:tr>
    </w:tbl>
    <w:p>
      <w:pPr>
        <w:pStyle w:val="4"/>
      </w:pPr>
      <w:r>
        <w:t>사용 예</w:t>
      </w:r>
    </w:p>
    <w:p>
      <w:r>
        <w:t>수집 서버에서 동기화된 OTX 피드 조회</w:t>
      </w:r>
    </w:p>
    <w:p>
      <w:pPr>
        <w:pStyle w:val="ae"/>
      </w:pPr>
      <w:r>
        <w:t>node-feed name=otx</w:t>
      </w:r>
    </w:p>
    <w:p>
      <w:r>
        <w:t>수집 서버에서 동기화된 멀웨어 IP 리스트 조회</w:t>
      </w:r>
    </w:p>
    <w:p>
      <w:pPr>
        <w:pStyle w:val="ae"/>
      </w:pPr>
      <w:r>
        <w:t>node-feed name=mdl_ip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matchfeed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