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reg-shim-cache</w:t>
      </w:r>
    </w:p>
    <w:p>
      <w:r>
        <w:t>레지스트리 파일에서 AppCompatCache 키(HKLM\SYSTEM\CurrentControlSet\Control\Session Manager\AppCompatCache\AppCompatCache)에 저장된 모든 실행 파일의 경로, 크기, 마지막 실행 시간 등의 정보를 조회합니다. 조회한 데이터는 실행 파일의 이름, 경로, 크기 정보 및 마지막 실행 시간을 확인할 수 있고, 침해사고 분석에 활용할 수 있습니다.</w:t>
      </w:r>
    </w:p>
    <w:p>
      <w:pPr>
        <w:pStyle w:val="4"/>
      </w:pPr>
      <w:r>
        <w:t>문법</w:t>
      </w:r>
    </w:p>
    <w:p>
      <w:pPr>
        <w:pStyle w:val="ab"/>
      </w:pPr>
      <w:r>
        <w:t>reg-shim-cache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레지스트리 파일 경로를 입력합니다.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D:\data\registry*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파일 경로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수정일시</w:t>
            </w:r>
          </w:p>
        </w:tc>
      </w:tr>
    </w:tbl>
    <w:p>
      <w:pPr>
        <w:pStyle w:val="4"/>
      </w:pPr>
      <w:r>
        <w:t>사용 예</w:t>
      </w:r>
    </w:p>
    <w:p>
      <w:r>
        <w:t>파일 경로를 입력하여 조회</w:t>
      </w:r>
    </w:p>
    <w:p>
      <w:pPr>
        <w:pStyle w:val="ae"/>
      </w:pPr>
      <w:r>
        <w:t>reg-shim-cache D:\data\registry\SYSTEM</w:t>
      </w:r>
    </w:p>
    <w:p>
      <w:r>
        <w:t>zippath 옵션을 입력한 경우, 조회</w:t>
      </w:r>
    </w:p>
    <w:p>
      <w:pPr>
        <w:pStyle w:val="ae"/>
      </w:pPr>
      <w:r>
        <w:t>reg-shim-cache zippath=D:\data\registry.zip registry\SYSTEM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