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response-logs</w:t>
      </w:r>
    </w:p>
    <w:p>
      <w:r>
        <w:t>보안 장비와 연동된 대응 내역을 조회합니다. 시간 범위, 정렬 순서, 조회 건수를 지정할 수 있습니다.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로그인 필요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response-logs [duration=INT{s|m|h|d|mon}] [from=STR] [to=STR] [order={asc|desc}] [offset=INT] [limit=INT]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duration=INT{s|m|h|d|mon}</w:t>
      </w:r>
    </w:p>
    <w:p>
      <w:pPr>
        <w:ind w:left="400"/>
      </w:pPr>
      <w:r>
        <w:t xml:space="preserve">현재 시각으로부터 일정 시간 범위 이내의 로그로 조회 범위를 한정합니다. </w:t>
      </w:r>
      <w:r>
        <w:rPr>
          <w:rStyle w:val="af4"/>
        </w:rPr>
        <w:t>s</w:t>
      </w:r>
      <w:r>
        <w:t xml:space="preserve">(초),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mon</w:t>
      </w:r>
      <w:r>
        <w:t>(월) 단위로 지정할 수 있습니다.</w:t>
      </w:r>
    </w:p>
    <w:p>
      <w:r>
        <w:rPr>
          <w:rStyle w:val="af4"/>
          <w:b w:val="on"/>
        </w:rPr>
        <w:t>from=STR</w:t>
      </w:r>
    </w:p>
    <w:p>
      <w:pPr>
        <w:ind w:left="400"/>
      </w:pPr>
      <w:r>
        <w:t xml:space="preserve">조회 범위의 시작 시각. </w:t>
      </w:r>
      <w:r>
        <w:rPr>
          <w:rStyle w:val="af4"/>
        </w:rPr>
        <w:t>yyyyMMddHHmmss</w:t>
      </w:r>
      <w:r>
        <w:t xml:space="preserve"> 형식으로 지정합니다. 뒷자리를 생략하면 0으로 채워집니다.</w:t>
      </w:r>
    </w:p>
    <w:p>
      <w:r>
        <w:rPr>
          <w:rStyle w:val="af4"/>
          <w:b w:val="on"/>
        </w:rPr>
        <w:t>to=STR</w:t>
      </w:r>
    </w:p>
    <w:p>
      <w:pPr>
        <w:ind w:left="400"/>
      </w:pPr>
      <w:r>
        <w:t xml:space="preserve">조회 범위의 끝 시각. </w:t>
      </w:r>
      <w:r>
        <w:rPr>
          <w:rStyle w:val="af4"/>
        </w:rPr>
        <w:t>yyyyMMddHHmmss</w:t>
      </w:r>
      <w:r>
        <w:t xml:space="preserve"> 형식으로 지정합니다. 뒷자리를 생략하면 0으로 채워집니다.</w:t>
      </w:r>
    </w:p>
    <w:p>
      <w:r>
        <w:rPr>
          <w:rStyle w:val="af4"/>
          <w:b w:val="on"/>
        </w:rPr>
        <w:t>order={asc|desc}</w:t>
      </w:r>
    </w:p>
    <w:p>
      <w:pPr>
        <w:ind w:left="400"/>
      </w:pPr>
      <w:r>
        <w:t>조회 순서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asc</w:t>
      </w:r>
      <w:r>
        <w:t>: 오래된 데이터부터 조회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desc</w:t>
      </w:r>
      <w:r>
        <w:t>: 최신 데이터부터 조회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>건너뛸 레코드 수. 0 이상의 정수로 지정합니다.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가져올 최대 레코드 수. 0 이상의 정수로 지정합니다. 0은 제한 없음을 의미합니다.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대응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레코드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보안 장비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보안 장비 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device_port</w:t>
            </w:r>
            <w:r>
              <w:t/>
            </w:r>
          </w:p>
        </w:tc>
        <w:tc>
          <w:p>
            <w:pPr>
              <w:spacing w:before="0" w:after="0"/>
            </w:pPr>
            <w:r>
              <w:t>포트 번호</w:t>
            </w:r>
          </w:p>
        </w:tc>
        <w:tc>
          <w:p>
            <w:pPr>
              <w:spacing w:before="0" w:after="0"/>
            </w:pPr>
            <w:r>
              <w:t>보안 장비 포트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대응 동작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대응 유형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대응 대상 값 (IP, 도메인 등)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300401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 xml:space="preserve"> 옵션 값은 yyyyMMddHHmmss 형식이어야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 xml:space="preserve"> 옵션 값의 날짜 형식이 잘못된 경우</w:t>
            </w:r>
          </w:p>
        </w:tc>
      </w:tr>
      <w:tr>
        <w:tc>
          <w:p>
            <w:pPr>
              <w:spacing w:before="0" w:after="0"/>
            </w:pPr>
            <w:r>
              <w:t>300402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 xml:space="preserve"> 옵션 값은 yyyyMMddHHmmss 형식이어야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 xml:space="preserve"> 옵션 값의 날짜 형식이 잘못된 경우</w:t>
            </w:r>
          </w:p>
        </w:tc>
      </w:tr>
      <w:tr>
        <w:tc>
          <w:p>
            <w:pPr>
              <w:spacing w:before="0" w:after="0"/>
            </w:pPr>
            <w:r>
              <w:t>300403</w:t>
            </w:r>
          </w:p>
        </w:tc>
        <w:tc>
          <w:p>
            <w:pPr>
              <w:spacing w:before="0" w:after="0"/>
            </w:pPr>
            <w:r>
              <w:t>offset 옵션에 음수는 허용되지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offset</w:t>
            </w:r>
            <w:r>
              <w:t xml:space="preserve"> 옵션 값이 음수인 경우</w:t>
            </w:r>
          </w:p>
        </w:tc>
      </w:tr>
      <w:tr>
        <w:tc>
          <w:p>
            <w:pPr>
              <w:spacing w:before="0" w:after="0"/>
            </w:pPr>
            <w:r>
              <w:t>300404</w:t>
            </w:r>
          </w:p>
        </w:tc>
        <w:tc>
          <w:p>
            <w:pPr>
              <w:spacing w:before="0" w:after="0"/>
            </w:pPr>
            <w:r>
              <w:t>limit 옵션에 음수는 허용되지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limit</w:t>
            </w:r>
            <w:r>
              <w:t xml:space="preserve"> 옵션 값이 음수인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response-logs</w:t>
      </w:r>
      <w:r>
        <w:t xml:space="preserve"> 명령어는 보안 장비 연동을 통해 수행된 대응 내역을 조회합니다. 데이터는 현재 로그인한 사용자의 조직(회사)에 해당하는 테이블(</w:t>
      </w:r>
      <w:r>
        <w:rPr>
          <w:rStyle w:val="af4"/>
        </w:rPr>
        <w:t>sonar_response_XXXXX</w:t>
      </w:r>
      <w:r>
        <w:t>)에서 조회합니다.</w:t>
      </w:r>
    </w:p>
    <w:p>
      <w:r>
        <w:rPr>
          <w:rStyle w:val="af4"/>
        </w:rPr>
        <w:t>duration</w:t>
      </w:r>
      <w:r>
        <w:t xml:space="preserve"> 옵션과 </w:t>
      </w:r>
      <w:r>
        <w:rPr>
          <w:rStyle w:val="af4"/>
        </w:rPr>
        <w:t>from</w:t>
      </w:r>
      <w:r>
        <w:t xml:space="preserve"> 옵션을 함께 지정하면 </w:t>
      </w:r>
      <w:r>
        <w:rPr>
          <w:rStyle w:val="af4"/>
        </w:rPr>
        <w:t>from</w:t>
      </w:r>
      <w:r>
        <w:t xml:space="preserve"> 옵션이 우선 적용됩니다.</w:t>
      </w:r>
    </w:p>
    <w:p>
      <w:pPr>
        <w:pStyle w:val="4"/>
      </w:pPr>
      <w:r>
        <w:t>사용 예</w:t>
      </w:r>
    </w:p>
    <w:p>
      <w:r>
        <w:t>최근 1시간 대응 내역 조회</w:t>
      </w:r>
    </w:p>
    <w:p>
      <w:pPr>
        <w:pStyle w:val="ae"/>
      </w:pPr>
      <w:r>
        <w:t>response-logs duration=1h</w:t>
      </w:r>
    </w:p>
    <w:p>
      <w:r>
        <w:t>최근 1시간 동안 수행된 대응 내역을 조회합니다.</w:t>
      </w:r>
    </w:p>
    <w:p>
      <w:r>
        <w:t>시간 범위를 지정하여 조회</w:t>
      </w:r>
    </w:p>
    <w:p>
      <w:pPr>
        <w:pStyle w:val="ae"/>
      </w:pPr>
      <w:r>
        <w:t>response-logs from=20260301 to=20260401</w:t>
      </w:r>
    </w:p>
    <w:p>
      <w:r>
        <w:t>2026년 3월 한 달 동안의 대응 내역을 조회합니다.</w:t>
      </w:r>
    </w:p>
    <w:p>
      <w:r>
        <w:t>최신 데이터부터 조회</w:t>
      </w:r>
    </w:p>
    <w:p>
      <w:pPr>
        <w:pStyle w:val="ae"/>
      </w:pPr>
      <w:r>
        <w:t>response-logs duration=1d order=desc limit=100</w:t>
      </w:r>
    </w:p>
    <w:p>
      <w:r>
        <w:t>최근 1일 동안의 대응 내역을 최신 데이터부터 최대 100건 조회합니다.</w:t>
      </w:r>
    </w:p>
    <w:p>
      <w:r>
        <w:t>대응 유형별 집계</w:t>
      </w:r>
    </w:p>
    <w:p>
      <w:pPr>
        <w:pStyle w:val="ae"/>
      </w:pPr>
      <w:r>
        <w:t>response-logs duration=7d</w:t>
        <w:cr/>
      </w:r>
      <w:r>
        <w:t xml:space="preserve">   | stats count by type, action</w:t>
        <w:cr/>
      </w:r>
      <w:r>
        <w:t xml:space="preserve">   | sort -count</w:t>
      </w:r>
    </w:p>
    <w:p>
      <w:r>
        <w:t>최근 7일 동안의 대응 내역을 유형과 동작별로 집계합니다.</w:t>
      </w:r>
    </w:p>
    <w:p>
      <w:pPr>
        <w:pStyle w:val="4"/>
      </w:pPr>
      <w:r>
        <w:t>호환성</w:t>
      </w:r>
    </w:p>
    <w:p>
      <w:r>
        <w:rPr>
          <w:rStyle w:val="af4"/>
        </w:rPr>
        <w:t>response-logs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