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sentry-logger-deploy</w:t>
      </w:r>
    </w:p>
    <w:p>
      <w:r>
        <w:t>센트리에 로거 프로비저닝 프로파일에 정의된 로거 집합을 일괄 생성합니다.</w:t>
      </w:r>
    </w:p>
    <w:p>
      <w:pPr>
        <w:pStyle w:val="4"/>
      </w:pPr>
      <w:r>
        <w:t>문법</w:t>
      </w:r>
    </w:p>
    <w:p>
      <w:pPr>
        <w:pStyle w:val="ab"/>
      </w:pPr>
      <w:r>
        <w:t>sentry-logger-deploy</w:t>
      </w:r>
    </w:p>
    <w:p>
      <w:pPr>
        <w:pStyle w:val="4"/>
      </w:pPr>
      <w:r>
        <w:t>설명</w:t>
      </w:r>
    </w:p>
    <w:p>
      <w:r>
        <w:t xml:space="preserve">로그프레소는 클라우드에서 동적으로 생성되는 인스턴스의 로그를 수집할 수 있도록, 센트리 접속 시 로거를 자동으로 설정하는 로거 프로비저닝 프로파일 기능을 지원합니다. 하지만 접속 시 로거 프로비저닝을 자동으로 실행하려면, 센트리를 시작할 때 환경 변수 </w:t>
      </w:r>
      <w:r>
        <w:rPr>
          <w:rStyle w:val="af4"/>
        </w:rPr>
        <w:t>logpresso.sentry.logger_provisioning_profile</w:t>
      </w:r>
      <w:r>
        <w:t>를 지정해야 합니다. 이 명령어는 로그프레소 센트리 부팅 시 로거 프로비저닝 프로파일을 지정하지 않더라도 특정 로거 프로비저닝 프로파일에서 정의한 로거 집합을 지정한 로그프레소 센트리에 자동으로 구성합니다.</w:t>
      </w:r>
    </w:p>
    <w:p>
      <w:r>
        <w:t>이 명령어는 프로비저닝 시작 요청만 전달하고 대기하지 않으므로 명령어가 종료된 시점에도 로거 구성은 대기 중이거나 처리 중일 수 있습니다. 또한 로거 프로비저닝을 실행하던 중에 실패하더라도 시스템 로그 기록 외에 별도로 통지되지 않습니다.</w:t>
      </w:r>
    </w:p>
    <w:p>
      <w:pPr>
        <w:pStyle w:val="af3"/>
      </w:pPr>
      <w:r>
        <w:t>로그프레소 셸에서 logpresso.loggerProvisioningTasks 명령으로 대기 중인 로거 프로비저닝 태스크 수를 확인할 수 있습니다.</w:t>
      </w:r>
    </w:p>
    <w:p>
      <w:pPr>
        <w:pStyle w:val="a7"/>
      </w:pPr>
      <w:r>
        <w:t>입력 필드</w:t>
      </w:r>
    </w:p>
    <w:p>
      <w:r>
        <w:t xml:space="preserve">이 명령어는 입력 레코드에 </w:t>
      </w:r>
      <w:r>
        <w:rPr>
          <w:rStyle w:val="af4"/>
        </w:rPr>
        <w:t>guid</w:t>
      </w:r>
      <w:r>
        <w:t xml:space="preserve">, </w:t>
      </w:r>
      <w:r>
        <w:rPr>
          <w:rStyle w:val="af4"/>
        </w:rPr>
        <w:t>profile_guid</w:t>
      </w:r>
      <w:r>
        <w:t xml:space="preserve"> 필드 값이 필요합니다.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고유 식별자(자바 GUID 형식과 무관)</w:t>
            </w:r>
          </w:p>
        </w:tc>
      </w:tr>
      <w:tr>
        <w:tc>
          <w:p>
            <w:pPr>
              <w:spacing w:before="0" w:after="0"/>
            </w:pPr>
            <w:r>
              <w:t>profile_guid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로거 프로비저닝 프로파일 식별자(32자 GUID 형식)</w:t>
            </w:r>
          </w:p>
        </w:tc>
      </w:tr>
    </w:tbl>
    <w:p>
      <w:pPr>
        <w:pStyle w:val="a7"/>
      </w:pPr>
      <w:r>
        <w:t>출력 필드</w:t>
      </w:r>
    </w:p>
    <w:p>
      <w:r>
        <w:t xml:space="preserve">이 명령어는 오류가 발생하면 원본 레코드의 필드에 </w:t>
      </w:r>
      <w:r>
        <w:rPr>
          <w:rStyle w:val="af4"/>
        </w:rPr>
        <w:t>_error</w:t>
      </w:r>
      <w:r>
        <w:t xml:space="preserve"> 필드를 추가하여 출력합니다. 발생할 수 있는 오류는 아래와 같습니다: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의미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입력 레코드의 </w:t>
            </w:r>
            <w:r>
              <w:rPr>
                <w:rStyle w:val="af4"/>
              </w:rPr>
              <w:t>guid</w:t>
            </w:r>
            <w:r>
              <w:t xml:space="preserve"> 필드 값이 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입력 레코드의 </w:t>
            </w:r>
            <w:r>
              <w:rPr>
                <w:rStyle w:val="af4"/>
              </w:rPr>
              <w:t>guid</w:t>
            </w:r>
            <w:r>
              <w:t xml:space="preserve"> 필드 값이 문자열이 아님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입력 레코드의 </w:t>
            </w:r>
            <w:r>
              <w:rPr>
                <w:rStyle w:val="af4"/>
              </w:rPr>
              <w:t>guid</w:t>
            </w:r>
            <w:r>
              <w:t xml:space="preserve"> 필드 값이 빈 문자열임</w:t>
            </w:r>
          </w:p>
        </w:tc>
      </w:tr>
      <w:tr>
        <w:tc>
          <w:p>
            <w:pPr>
              <w:spacing w:before="0" w:after="0"/>
            </w:pPr>
            <w:r>
              <w:t>profile_guid is null</w:t>
            </w:r>
          </w:p>
        </w:tc>
        <w:tc>
          <w:p>
            <w:pPr>
              <w:spacing w:before="0" w:after="0"/>
            </w:pPr>
            <w:r>
              <w:t xml:space="preserve">입력 레코드의 </w:t>
            </w:r>
            <w:r>
              <w:rPr>
                <w:rStyle w:val="af4"/>
              </w:rPr>
              <w:t>profile_guid</w:t>
            </w:r>
            <w:r>
              <w:t xml:space="preserve"> 필드 값이 null</w:t>
            </w:r>
          </w:p>
        </w:tc>
      </w:tr>
      <w:tr>
        <w:tc>
          <w:p>
            <w:pPr>
              <w:spacing w:before="0" w:after="0"/>
            </w:pPr>
            <w:r>
              <w:t>profile_guid should be string</w:t>
            </w:r>
          </w:p>
        </w:tc>
        <w:tc>
          <w:p>
            <w:pPr>
              <w:spacing w:before="0" w:after="0"/>
            </w:pPr>
            <w:r>
              <w:t xml:space="preserve">입력 레코드의 </w:t>
            </w:r>
            <w:r>
              <w:rPr>
                <w:rStyle w:val="af4"/>
              </w:rPr>
              <w:t>profile_guid</w:t>
            </w:r>
            <w:r>
              <w:t xml:space="preserve"> 필드 값이 문자열이 아님</w:t>
            </w:r>
          </w:p>
        </w:tc>
      </w:tr>
      <w:tr>
        <w:tc>
          <w:p>
            <w:pPr>
              <w:spacing w:before="0" w:after="0"/>
            </w:pPr>
            <w:r>
              <w:t>profile_guid should be non empty string</w:t>
            </w:r>
          </w:p>
        </w:tc>
        <w:tc>
          <w:p>
            <w:pPr>
              <w:spacing w:before="0" w:after="0"/>
            </w:pPr>
            <w:r>
              <w:t xml:space="preserve">입력 레코드의 </w:t>
            </w:r>
            <w:r>
              <w:rPr>
                <w:rStyle w:val="af4"/>
              </w:rPr>
              <w:t>profile_guid</w:t>
            </w:r>
            <w:r>
              <w:t xml:space="preserve"> 필드 값이 빈 문자열임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지정된 센트리가 접속된 상태가 아님</w:t>
            </w:r>
          </w:p>
        </w:tc>
      </w:tr>
      <w:tr>
        <w:tc>
          <w:p>
            <w:pPr>
              <w:spacing w:before="0" w:after="0"/>
            </w:pPr>
            <w:r>
              <w:t xml:space="preserve">profile not found: </w:t>
            </w:r>
            <w:r>
              <w:t>profile_guid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지정된 로거 프로비저닝 프로파일이 존재하지 않음</w:t>
            </w:r>
          </w:p>
        </w:tc>
      </w:tr>
    </w:tbl>
    <w:p>
      <w:pPr>
        <w:pStyle w:val="4"/>
      </w:pPr>
      <w:r>
        <w:t>사용 예</w:t>
      </w:r>
    </w:p>
    <w:p>
      <w:r>
        <w:t>윈도우 센트리를 대상으로 윈도우 로거 자동 구성 명령</w:t>
      </w:r>
    </w:p>
    <w:p>
      <w:pPr>
        <w:pStyle w:val="ae"/>
      </w:pPr>
      <w:r>
        <w:t>sentry</w:t>
        <w:cr/>
      </w:r>
      <w:r>
        <w:t>| search os == "Windows*"</w:t>
        <w:cr/>
      </w:r>
      <w:r>
        <w:t>| eval profile_guid="448c0422-7a30-42ef-b73a-e855e538f779"</w:t>
        <w:cr/>
      </w:r>
      <w:r>
        <w:t>| sentry-logger-deploy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