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system-indices</w:t>
      </w:r>
    </w:p>
    <w:p>
      <w:r>
        <w:t>각 테이블에 생성된 인덱스의 메타데이터를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 (테이블 읽기 권한 필요)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system-indices [verbose={t|f}] [TABLE_PATTERN]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verbose={t|f}</w:t>
      </w:r>
    </w:p>
    <w:p>
      <w:pPr>
        <w:ind w:left="400"/>
      </w:pPr>
      <w:r>
        <w:t>스토리지 사용량(</w:t>
      </w:r>
      <w:r>
        <w:rPr>
          <w:rStyle w:val="af4"/>
        </w:rPr>
        <w:t>storage_consumption</w:t>
      </w:r>
      <w:r>
        <w:t xml:space="preserve">) 정보를 추가로 조회합니다. 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스토리지 사용량 정보를 포함하여 조회합니다.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스토리지 사용량 정보를 조회하지 않습니다.</w:t>
      </w:r>
    </w:p>
    <w:p>
      <w:r>
        <w:rPr>
          <w:rStyle w:val="af4"/>
          <w:b w:val="on"/>
        </w:rPr>
        <w:t>TABLE_PATTERN</w:t>
      </w:r>
    </w:p>
    <w:p>
      <w:pPr>
        <w:ind w:left="400"/>
      </w:pPr>
      <w:r>
        <w:t>조회할 테이블 패턴. 쉼표(</w:t>
      </w:r>
      <w:r>
        <w:rPr>
          <w:rStyle w:val="af4"/>
        </w:rPr>
        <w:t>,</w:t>
      </w:r>
      <w:r>
        <w:t>)로 구분하여 여러 패턴을 지정할 수 있습니다. 지정하지 않으면 사용자에게 읽기 권한이 부여된 모든 테이블을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이름</w:t>
            </w:r>
          </w:p>
        </w:tc>
      </w:tr>
      <w:tr>
        <w:tc>
          <w:p>
            <w:pPr>
              <w:spacing w:before="0" w:after="0"/>
            </w:pPr>
            <w:r>
              <w:t>use_bloom_filter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 xml:space="preserve">블룸 필터 사용 여부. </w:t>
            </w:r>
            <w:r>
              <w:rPr>
                <w:rStyle w:val="af4"/>
              </w:rPr>
              <w:t>true</w:t>
            </w:r>
            <w:r>
              <w:t xml:space="preserve">이면 사용, </w:t>
            </w:r>
            <w:r>
              <w:rPr>
                <w:rStyle w:val="af4"/>
              </w:rPr>
              <w:t>false</w:t>
            </w:r>
            <w:r>
              <w:t>이면 미사용</w:t>
            </w:r>
          </w:p>
        </w:tc>
      </w:tr>
      <w:tr>
        <w:tc>
          <w:p>
            <w:pPr>
              <w:spacing w:before="0" w:after="0"/>
            </w:pPr>
            <w:r>
              <w:t>base_path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저장 경로 (절대 경로). 클러스터 관리자 권한이 있는 경우에만 반환합니다.</w:t>
            </w:r>
          </w:p>
        </w:tc>
      </w:tr>
      <w:tr>
        <w:tc>
          <w:p>
            <w:pPr>
              <w:spacing w:before="0" w:after="0"/>
            </w:pPr>
            <w:r>
              <w:t>tokenizer_name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토큰 추출에 사용하는 토크나이저 이름</w:t>
            </w:r>
          </w:p>
        </w:tc>
      </w:tr>
      <w:tr>
        <w:tc>
          <w:p>
            <w:pPr>
              <w:spacing w:before="0" w:after="0"/>
            </w:pPr>
            <w:r>
              <w:t>tokenizer_configs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토크나이저 설정값 (예: 쿼리 문자열)</w:t>
            </w:r>
          </w:p>
        </w:tc>
      </w:tr>
      <w:tr>
        <w:tc>
          <w:p>
            <w:pPr>
              <w:spacing w:before="0" w:after="0"/>
            </w:pPr>
            <w:r>
              <w:t>min_index_day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인덱스가 가리키는 가장 이른 날짜 (</w:t>
            </w:r>
            <w:r>
              <w:rPr>
                <w:rStyle w:val="af4"/>
              </w:rPr>
              <w:t>yyyy-MM-dd</w:t>
            </w:r>
            <w:r>
              <w:t xml:space="preserve"> 형식). 설정하지 않은 경우 null</w:t>
            </w:r>
          </w:p>
        </w:tc>
      </w:tr>
      <w:tr>
        <w:tc>
          <w:p>
            <w:pPr>
              <w:spacing w:before="0" w:after="0"/>
            </w:pPr>
            <w:r>
              <w:t>max_index_day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인덱스가 가리키는 가장 늦은 날짜 (</w:t>
            </w:r>
            <w:r>
              <w:rPr>
                <w:rStyle w:val="af4"/>
              </w:rPr>
              <w:t>yyyy-MM-dd</w:t>
            </w:r>
            <w:r>
              <w:t xml:space="preserve"> 형식). 설정하지 않은 경우 null</w:t>
            </w:r>
          </w:p>
        </w:tc>
      </w:tr>
      <w:tr>
        <w:tc>
          <w:p>
            <w:pPr>
              <w:spacing w:before="0" w:after="0"/>
            </w:pPr>
            <w:r>
              <w:t>indexed_days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실제 인덱스 파티션이 존재하는 날짜 범위 (</w:t>
            </w:r>
            <w:r>
              <w:rPr>
                <w:rStyle w:val="af4"/>
              </w:rPr>
              <w:t>yyyy-MM-dd ~ yyyy-MM-dd</w:t>
            </w:r>
            <w:r>
              <w:t xml:space="preserve"> 형식). 없으면 </w:t>
            </w:r>
            <w:r>
              <w:rPr>
                <w:rStyle w:val="af4"/>
              </w:rPr>
              <w:t>N/A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storage_consumption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인덱스 저장 공간 크기 (바이트). </w:t>
            </w:r>
            <w:r>
              <w:rPr>
                <w:rStyle w:val="af4"/>
              </w:rPr>
              <w:t>verbose=t</w:t>
            </w:r>
            <w:r>
              <w:t>로 지정한 경우에만 반환합니다.</w:t>
            </w:r>
          </w:p>
        </w:tc>
      </w:tr>
      <w:tr>
        <w:tc>
          <w:p>
            <w:pPr>
              <w:spacing w:before="0" w:after="0"/>
            </w:pPr>
            <w:r>
              <w:t>build_past_index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인덱스 생성 시 과거 데이터도 함께 색인 여부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95101</w:t>
            </w:r>
          </w:p>
        </w:tc>
        <w:tc>
          <w:p>
            <w:pPr>
              <w:spacing w:before="0" w:after="0"/>
            </w:pPr>
            <w:r>
              <w:t>invalid-verbose-option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verbose</w:t>
            </w:r>
            <w:r>
              <w:t xml:space="preserve"> 옵션 값이 올바르지 않은 경우</w:t>
            </w:r>
          </w:p>
        </w:tc>
      </w:tr>
      <w:tr>
        <w:tc>
          <w:p>
            <w:pPr>
              <w:spacing w:before="0" w:after="0"/>
            </w:pPr>
            <w:r>
              <w:t>95102</w:t>
            </w:r>
          </w:p>
        </w:tc>
        <w:tc>
          <w:p>
            <w:pPr>
              <w:spacing w:before="0" w:after="0"/>
            </w:pPr>
            <w:r>
              <w:t>invalid-table-pattern</w:t>
            </w:r>
          </w:p>
        </w:tc>
        <w:tc>
          <w:p>
            <w:pPr>
              <w:spacing w:before="0" w:after="0"/>
            </w:pPr>
            <w:r>
              <w:t>테이블 패턴이 올바르지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system-indices</w:t>
      </w:r>
      <w:r>
        <w:t xml:space="preserve"> 명령어는 테이블별 인덱스의 설정 정보를 조회합니다. 인덱스 이름, 블룸 필터 사용 여부, 토크나이저 설정, 색인 날짜 범위 등을 확인할 수 있습니다.</w:t>
      </w:r>
    </w:p>
    <w:p>
      <w:r>
        <w:rPr>
          <w:rStyle w:val="af4"/>
        </w:rPr>
        <w:t>base_path</w:t>
      </w:r>
      <w:r>
        <w:t xml:space="preserve"> 필드는 클러스터 관리자 권한이 있는 세션에서만 반환됩니다. </w:t>
      </w:r>
      <w:r>
        <w:rPr>
          <w:rStyle w:val="af4"/>
        </w:rPr>
        <w:t>storage_consumption</w:t>
      </w:r>
      <w:r>
        <w:t xml:space="preserve"> 필드는 </w:t>
      </w:r>
      <w:r>
        <w:rPr>
          <w:rStyle w:val="af4"/>
        </w:rPr>
        <w:t>verbose=t</w:t>
      </w:r>
      <w:r>
        <w:t xml:space="preserve"> 옵션을 지정한 경우에만 반환되며, 인덱스 디렉터리 내 모든 파일 크기의 합계입니다.</w:t>
      </w:r>
    </w:p>
    <w:p>
      <w:r>
        <w:t>테이블 패턴에는 이름의 시작이나 끝에 와일드카드(</w:t>
      </w:r>
      <w:r>
        <w:rPr>
          <w:rStyle w:val="af4"/>
        </w:rPr>
        <w:t>*</w:t>
      </w:r>
      <w:r>
        <w:t>)를 사용할 수 있습니다.</w:t>
      </w:r>
    </w:p>
    <w:p>
      <w:pPr>
        <w:pStyle w:val="4"/>
      </w:pPr>
      <w:r>
        <w:t>사용 예</w:t>
      </w:r>
    </w:p>
    <w:p>
      <w:r>
        <w:t>전체 테이블의 인덱스 메타데이터 조회</w:t>
      </w:r>
    </w:p>
    <w:p>
      <w:pPr>
        <w:pStyle w:val="ae"/>
      </w:pPr>
      <w:r>
        <w:t>system-indices</w:t>
      </w:r>
    </w:p>
    <w:p>
      <w:r>
        <w:t>특정 테이블의 인덱스 조회</w:t>
      </w:r>
    </w:p>
    <w:p>
      <w:pPr>
        <w:pStyle w:val="ae"/>
      </w:pPr>
      <w:r>
        <w:t>system-indices SONAR_EVENTS</w:t>
      </w:r>
    </w:p>
    <w:p>
      <w:r>
        <w:t>스토리지 사용량 포함 조회</w:t>
      </w:r>
    </w:p>
    <w:p>
      <w:pPr>
        <w:pStyle w:val="ae"/>
      </w:pPr>
      <w:r>
        <w:t>system-indices verbose=t</w:t>
        <w:cr/>
      </w:r>
      <w:r>
        <w:t xml:space="preserve">   | eval size_mb = round(storage_consumption / 1048576, 2)</w:t>
        <w:cr/>
      </w:r>
      <w:r>
        <w:t xml:space="preserve">   | fields table, index, size_mb, indexed_days</w:t>
        <w:cr/>
      </w:r>
      <w:r>
        <w:t xml:space="preserve">   | sort -size_mb</w:t>
      </w:r>
    </w:p>
    <w:p>
      <w:r>
        <w:t>블룸 필터를 사용하는 인덱스 조회</w:t>
      </w:r>
    </w:p>
    <w:p>
      <w:pPr>
        <w:pStyle w:val="ae"/>
      </w:pPr>
      <w:r>
        <w:t>system-indices</w:t>
        <w:cr/>
      </w:r>
      <w:r>
        <w:t xml:space="preserve">   | search use_bloom_filter == true</w:t>
        <w:cr/>
      </w:r>
      <w:r>
        <w:t xml:space="preserve">   | fields table, index, tokenizer_name, indexed_days</w:t>
      </w:r>
    </w:p>
    <w:p>
      <w:pPr>
        <w:pStyle w:val="4"/>
      </w:pPr>
      <w:r>
        <w:t>호환성</w:t>
      </w:r>
    </w:p>
    <w:p>
      <w:r>
        <w:rPr>
          <w:rStyle w:val="af4"/>
        </w:rPr>
        <w:t>system-indices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