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system-table-partitions</w:t>
      </w:r>
    </w:p>
    <w:p>
      <w:r>
        <w:t>테이블에 저장된 레코드 개수를 파티션별로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system-table-partitions [duration=INT{mon|w|d|h|m|s}] [from=DATE] [to=DATE] [diskonly=BOOL] [era=LONG] [TABLE_PATTERN]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현재 시각으로부터 일정 시간 범위 이내의 파티션만 조회합니다.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단위를 사용합니다. 예: </w:t>
      </w:r>
      <w:r>
        <w:rPr>
          <w:rStyle w:val="af4"/>
        </w:rPr>
        <w:t>10s</w:t>
      </w:r>
      <w:r>
        <w:t>는 쿼리 실행 시각을 기준으로 최근 10초를 의미합니다.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 xml:space="preserve">조회 범위의 시작 일자. </w:t>
      </w:r>
      <w:r>
        <w:rPr>
          <w:rStyle w:val="af4"/>
        </w:rPr>
        <w:t>yyyyMMdd</w:t>
      </w:r>
      <w:r>
        <w:t xml:space="preserve"> 형식으로 입력합니다. 시작 일자를 포함하여 조회합니다. 지정하지 않으면 전체 기간에 대해 조회합니다.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 xml:space="preserve">조회 범위의 끝 일자. </w:t>
      </w:r>
      <w:r>
        <w:rPr>
          <w:rStyle w:val="af4"/>
        </w:rPr>
        <w:t>yyyyMMdd</w:t>
      </w:r>
      <w:r>
        <w:t xml:space="preserve"> 형식으로 입력합니다. 지정한 일자도 조회 범위에 포함합니다. 지정하지 않으면 전체 기간에 대해 조회합니다.</w:t>
      </w:r>
    </w:p>
    <w:p>
      <w:r>
        <w:rPr>
          <w:rStyle w:val="af4"/>
          <w:b w:val="on"/>
        </w:rPr>
        <w:t>diskonly=BOOL</w:t>
      </w:r>
    </w:p>
    <w:p>
      <w:r>
        <w:t xml:space="preserve">조회 대상을 지정합니다. 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디스크에 기록된 건수만 조회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메모리에 버퍼링된 데이터 건수도 포함하여 조회</w:t>
      </w:r>
    </w:p>
    <w:p>
      <w:r>
        <w:rPr>
          <w:rStyle w:val="af4"/>
          <w:b w:val="on"/>
        </w:rPr>
        <w:t>era=LONG</w:t>
      </w:r>
    </w:p>
    <w:p>
      <w:pPr>
        <w:ind w:left="400"/>
      </w:pPr>
      <w:r>
        <w:t>파티션 식별자를 지정합니다. 지정하면 해당 식별자의 파티션만 조회합니다. 지정하지 않으면 모든 파티션을 조회합니다.</w:t>
      </w:r>
    </w:p>
    <w:p>
      <w:r>
        <w:rPr>
          <w:rStyle w:val="af4"/>
          <w:b w:val="on"/>
        </w:rPr>
        <w:t>TABLE_PATTERN</w:t>
      </w:r>
    </w:p>
    <w:p>
      <w:pPr>
        <w:ind w:left="400"/>
      </w:pPr>
      <w:r>
        <w:t>조회할 테이블의 이름 패턴. 여러 테이블을 지정할 때는 쉼표(</w:t>
      </w:r>
      <w:r>
        <w:rPr>
          <w:rStyle w:val="af4"/>
        </w:rPr>
        <w:t>,</w:t>
      </w:r>
      <w:r>
        <w:t>)로 구분합니다. 이름의 시작이나 끝에 와일드카드(</w:t>
      </w:r>
      <w:r>
        <w:rPr>
          <w:rStyle w:val="af4"/>
        </w:rPr>
        <w:t>*</w:t>
      </w:r>
      <w:r>
        <w:t>)를 사용할 수 있습니다. 지정하지 않으면 읽기 권한이 있는 모든 테이블을 조회합니다.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파티션 일자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파티션 서브 키 (16진수). 더 이상 사용하지 않습니다.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식별자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파티션 내 레코드 개수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스토리지 파티션의 생명 주기를 나타내는 정수 값. 0~9999: Hot 티어, 10000~19999: Warm 티어, 20000~29999: Cold 티어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스토리지 경로 또는 URI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 xml:space="preserve"> 옵션 값을 날짜로 파싱할 수 없는 경우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to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옵션 값을 날짜로 파싱할 수 없는 경우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from 값이 유효하지 않습니다.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 xml:space="preserve"> 값이 </w:t>
            </w:r>
            <w:r>
              <w:rPr>
                <w:rStyle w:val="af4"/>
              </w:rPr>
              <w:t>from</w:t>
            </w:r>
            <w:r>
              <w:t xml:space="preserve"> 값보다 이전인 경우</w:t>
            </w:r>
          </w:p>
        </w:tc>
      </w:tr>
      <w:tr>
        <w:tc>
          <w:p>
            <w:pPr>
              <w:spacing w:before="0" w:after="0"/>
            </w:pPr>
            <w:r>
              <w:t>95150</w:t>
            </w:r>
          </w:p>
        </w:tc>
        <w:tc>
          <w:p>
            <w:pPr>
              <w:spacing w:before="0" w:after="0"/>
            </w:pPr>
            <w:r>
              <w:t xml:space="preserve">잘못된 파티션 식별자 형식입니다: </w:t>
            </w:r>
            <w:r>
              <w:t>era</w:t>
            </w:r>
            <w:r>
              <w:t>. 10진법 정수를 사용하세요.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 xml:space="preserve"> 옵션 값이 유효한 정수가 아닌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system-table-partitions</w:t>
      </w:r>
      <w:r>
        <w:t xml:space="preserve"> 명령어는 테이블에 저장된 레코드 개수를 파티션별로 조회합니다. 각 파티션의 날짜, 테이블 이름, 레코드 건수, 스토리지 클래스, 스토리지 경로 정보를 반환합니다.</w:t>
      </w:r>
    </w:p>
    <w:p>
      <w:r>
        <w:t xml:space="preserve">기본적으로 메모리에 버퍼링된 데이터 건수도 포함하여 조회합니다. </w:t>
      </w:r>
      <w:r>
        <w:rPr>
          <w:rStyle w:val="af4"/>
        </w:rPr>
        <w:t>diskonly=t</w:t>
      </w:r>
      <w:r>
        <w:t xml:space="preserve"> 옵션을 지정하면 디스크에 기록된 건수만 조회합니다.</w:t>
      </w:r>
    </w:p>
    <w:p>
      <w:r>
        <w:t>관리자 권한이 없는 사용자는 읽기 권한이 부여된 테이블만 조회할 수 있습니다.</w:t>
      </w:r>
    </w:p>
    <w:p>
      <w:pPr>
        <w:pStyle w:val="4"/>
      </w:pPr>
      <w:r>
        <w:t>사용 예</w:t>
      </w:r>
    </w:p>
    <w:p>
      <w:r>
        <w:t>전체 테이블의 파티션별 레코드 건수 조회</w:t>
      </w:r>
    </w:p>
    <w:p>
      <w:pPr>
        <w:pStyle w:val="ae"/>
      </w:pPr>
      <w:r>
        <w:t>system-table-partitions</w:t>
      </w:r>
    </w:p>
    <w:p>
      <w:r>
        <w:t>특정 테이블의 파티션별 레코드 건수 조회</w:t>
      </w:r>
    </w:p>
    <w:p>
      <w:pPr>
        <w:pStyle w:val="ae"/>
      </w:pPr>
      <w:r>
        <w:t>system-table-partitions sys_cpu_logs</w:t>
      </w:r>
    </w:p>
    <w:p>
      <w:r>
        <w:t>최근 7일 이내의 파티션만 조회</w:t>
      </w:r>
    </w:p>
    <w:p>
      <w:pPr>
        <w:pStyle w:val="ae"/>
      </w:pPr>
      <w:r>
        <w:t>system-table-partitions duration=7d sys_cpu_logs</w:t>
      </w:r>
    </w:p>
    <w:p>
      <w:r>
        <w:t>날짜 범위를 지정하여 조회</w:t>
      </w:r>
    </w:p>
    <w:p>
      <w:pPr>
        <w:pStyle w:val="ae"/>
      </w:pPr>
      <w:r>
        <w:t>system-table-partitions from=20260301 to=20260317 sys_cpu_logs</w:t>
      </w:r>
    </w:p>
    <w:p>
      <w:r>
        <w:t>디스크에 기록된 건수만 조회</w:t>
      </w:r>
    </w:p>
    <w:p>
      <w:pPr>
        <w:pStyle w:val="ae"/>
      </w:pPr>
      <w:r>
        <w:t>system-table-partitions diskonly=t sys_cpu_logs</w:t>
      </w:r>
    </w:p>
    <w:p>
      <w:r>
        <w:t>테이블별 전체 레코드 건수 합산</w:t>
      </w:r>
    </w:p>
    <w:p>
      <w:pPr>
        <w:pStyle w:val="ae"/>
      </w:pPr>
      <w:r>
        <w:t>system-table-partitions | stats sum(count) as total_count by table</w:t>
      </w:r>
    </w:p>
    <w:p>
      <w:pPr>
        <w:pStyle w:val="4"/>
      </w:pPr>
      <w:r>
        <w:t>호환성</w:t>
      </w:r>
    </w:p>
    <w:p>
      <w:r>
        <w:rPr>
          <w:rStyle w:val="af4"/>
        </w:rPr>
        <w:t>system-table-partitions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