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textfile</w:t>
      </w:r>
    </w:p>
    <w:p>
      <w:r>
        <w:t>텍스트 파일에서 데이터를 읽어옵니다.</w:t>
      </w:r>
    </w:p>
    <w:p>
      <w:pPr>
        <w:pStyle w:val="4"/>
      </w:pPr>
      <w:r>
        <w:t>문법</w:t>
      </w:r>
    </w:p>
    <w:p>
      <w:pPr>
        <w:pStyle w:val="ab"/>
      </w:pPr>
      <w:r>
        <w:t>textfile [OPTIONS] 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파일 경로. 절대경로로 입력하거나, 로그프레소 엔진을 기준으로 상대경로로 지정할 수 있습니다. 파일 이름에 와일드카드(</w:t>
      </w:r>
      <w:r>
        <w:rPr>
          <w:rStyle w:val="af4"/>
        </w:rPr>
        <w:t>*</w:t>
      </w:r>
      <w:r>
        <w:t xml:space="preserve">)를 사용해 패턴 매칭 방식으로 파일을 조회할 수 있습니다. 예를 들어, </w:t>
      </w:r>
      <w:r>
        <w:rPr>
          <w:rStyle w:val="af4"/>
        </w:rPr>
        <w:t>PATH</w:t>
      </w:r>
      <w:r>
        <w:t xml:space="preserve">에 </w:t>
      </w:r>
      <w:r>
        <w:rPr>
          <w:rStyle w:val="af4"/>
        </w:rPr>
        <w:t>allow-*.txt</w:t>
      </w:r>
      <w:r>
        <w:t>를 지정함으로써 allow-ip.txt, allow-user.txt, allow-url.txt 등의 파일을 한꺼번에 조회할 수 있습니다. 파일을 읽어오려면 로그프레소 실행 계정에 접근 권한이 부여되어 있어야 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brex="REGEX"</w:t>
      </w:r>
    </w:p>
    <w:p>
      <w:pPr>
        <w:ind w:left="400"/>
      </w:pPr>
      <w:r>
        <w:t xml:space="preserve">하나의 레코드가 여러 행으로 구성된 경우, 레코드의 시작 행을 찾을 때 사용할 정규표현식. 정규표현식이 일치하는 행이 나오기 전 행 혹은 </w:t>
      </w:r>
      <w:r>
        <w:rPr>
          <w:rStyle w:val="af4"/>
        </w:rPr>
        <w:t>erex</w:t>
      </w:r>
      <w:r>
        <w:t>로 지정한 마지막 행까지 하나의 레코드로 병합합니다. 지정하지 않으면 개행문자(</w:t>
      </w:r>
      <w:r>
        <w:rPr>
          <w:rStyle w:val="af4"/>
        </w:rPr>
        <w:t>CRLF</w:t>
      </w:r>
      <w:r>
        <w:t xml:space="preserve"> 혹은 </w:t>
      </w:r>
      <w:r>
        <w:rPr>
          <w:rStyle w:val="af4"/>
        </w:rPr>
        <w:t>LF</w:t>
      </w:r>
      <w:r>
        <w:t>)를 기준으로 인식합니다.</w:t>
      </w:r>
    </w:p>
    <w:p>
      <w:pPr>
        <w:ind w:left="400"/>
      </w:pPr>
      <w:r>
        <w:t xml:space="preserve">레코드의 마지막 행을 찾으려면 </w:t>
      </w:r>
      <w:r>
        <w:rPr>
          <w:rStyle w:val="af4"/>
        </w:rPr>
        <w:t>erex</w:t>
      </w:r>
      <w:r>
        <w:t xml:space="preserve"> 옵션을 이용합니다.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문자열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df="TIME_FMT"</w:t>
      </w:r>
    </w:p>
    <w:p>
      <w:pPr>
        <w:ind w:left="400"/>
      </w:pPr>
      <w:r>
        <w:rPr>
          <w:rStyle w:val="af4"/>
        </w:rPr>
        <w:t>dp</w:t>
      </w:r>
      <w:r>
        <w:t xml:space="preserve">로 추출한 날짜 데이터를 파싱할 때 사용할 형식 문자열. </w:t>
      </w:r>
      <w:r>
        <w:rPr>
          <w:rStyle w:val="af4"/>
        </w:rPr>
        <w:t>yyyy-MM-dd HH:mm:ss.SSS</w:t>
      </w:r>
      <w:r>
        <w:t xml:space="preserve">와 같이 입력할 수 있습니다. </w:t>
      </w:r>
      <w:r>
        <w:rPr>
          <w:rStyle w:val="af4"/>
        </w:rPr>
        <w:t>dp</w:t>
      </w:r>
      <w:r>
        <w:t xml:space="preserve"> 옵션과 함께 사용합니다. 지정하지 않으면 데이터 로딩 시점의 시각을 </w:t>
      </w:r>
      <w:r>
        <w:rPr>
          <w:b w:val="on"/>
        </w:rPr>
        <w:t>_time</w:t>
      </w:r>
      <w:r>
        <w:t xml:space="preserve"> 필드에 기록합니다.</w:t>
      </w:r>
    </w:p>
    <w:p>
      <w:r>
        <w:t>형식 문자열에 다음과 같은 날짜 지시자를 사용할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지시자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</w:t>
            </w:r>
            <w:r>
              <w:t/>
            </w:r>
          </w:p>
        </w:tc>
        <w:tc>
          <w:p>
            <w:pPr>
              <w:spacing w:before="0" w:after="0"/>
            </w:pPr>
            <w:r>
              <w:t>기원 전/후</w:t>
            </w:r>
          </w:p>
        </w:tc>
        <w:tc>
          <w:p>
            <w:pPr>
              <w:spacing w:before="0" w:after="0"/>
            </w:pPr>
            <w:r>
              <w:t>AD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연도</w:t>
            </w:r>
          </w:p>
        </w:tc>
        <w:tc>
          <w:p>
            <w:pPr>
              <w:spacing w:before="0" w:after="0"/>
            </w:pPr>
            <w:r>
              <w:t>1996; 96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</w:t>
            </w:r>
          </w:p>
        </w:tc>
        <w:tc>
          <w:p>
            <w:pPr>
              <w:spacing w:before="0" w:after="0"/>
            </w:pPr>
            <w:r>
              <w:t>July; Jul; 07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 단위 주</w:t>
            </w:r>
          </w:p>
        </w:tc>
        <w:tc>
          <w:p>
            <w:pPr>
              <w:spacing w:before="0" w:after="0"/>
            </w:pPr>
            <w:r>
              <w:t>27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 단위 주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 단위 일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 단위 일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 번호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</w:t>
            </w:r>
          </w:p>
        </w:tc>
        <w:tc>
          <w:p>
            <w:pPr>
              <w:spacing w:before="0" w:after="0"/>
            </w:pPr>
            <w:r>
              <w:t>Tuesday; Tue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 숫자(1=월요일, …, 7=일요일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오전/오후</w:t>
            </w:r>
          </w:p>
        </w:tc>
        <w:tc>
          <w:p>
            <w:pPr>
              <w:spacing w:before="0" w:after="0"/>
            </w:pPr>
            <w:r>
              <w:t>PM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시간(0-23)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시간(1-24)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오전/오후 시간 (0-11)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오전/오후 시간 (1-12)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분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초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밀리초</w:t>
            </w:r>
          </w:p>
        </w:tc>
        <w:tc>
          <w:p>
            <w:pPr>
              <w:spacing w:before="0" w:after="0"/>
            </w:pPr>
            <w:r>
              <w:t>978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시간대(일반 표기)</w:t>
            </w:r>
          </w:p>
        </w:tc>
        <w:tc>
          <w:p>
            <w:pPr>
              <w:spacing w:before="0" w:after="0"/>
            </w:pPr>
            <w:r>
              <w:t>Pacific Standard Time; PST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시간대(RFC 822 표기)</w:t>
            </w:r>
          </w:p>
        </w:tc>
        <w:tc>
          <w:p>
            <w:pPr>
              <w:spacing w:before="0" w:after="0"/>
            </w:pPr>
            <w:r>
              <w:t>-0800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시간대(ISO 8601 표기)</w:t>
            </w:r>
          </w:p>
        </w:tc>
        <w:tc>
          <w:p>
            <w:pPr>
              <w:spacing w:before="0" w:after="0"/>
              <w:ind w:left="400"/>
            </w:pPr>
            <w:r>
              <w:t>-08;-0800;08:00</w:t>
            </w:r>
          </w:p>
        </w:tc>
      </w:tr>
    </w:tbl>
    <w:p>
      <w:pPr>
        <w:ind w:left="400"/>
      </w:pPr>
      <w:r>
        <w:t xml:space="preserve">예를 들어, 읽어온 데이터에 </w:t>
      </w:r>
      <w:r>
        <w:rPr>
          <w:rStyle w:val="af4"/>
        </w:rPr>
        <w:t>2000-01-01 11:22:33</w:t>
      </w:r>
      <w:r>
        <w:t xml:space="preserve">과 같은 문자열이 있고, 이와 유사한 문자열에서 날짜 데이터를 추출할 형식 문자열이 </w:t>
      </w:r>
      <w:r>
        <w:rPr>
          <w:rStyle w:val="af4"/>
        </w:rPr>
        <w:t>yyyy-MM-dd HH:mm:ss</w:t>
      </w:r>
      <w:r>
        <w:t xml:space="preserve"> 라면 </w:t>
      </w:r>
      <w:r>
        <w:rPr>
          <w:b w:val="on"/>
        </w:rPr>
        <w:t>_time</w:t>
      </w:r>
      <w:r>
        <w:t xml:space="preserve"> 필드에 2000년 1월 1일 11시 22분 33초가 기록됩니다. </w:t>
      </w:r>
      <w:r>
        <w:rPr>
          <w:rStyle w:val="af4"/>
        </w:rPr>
        <w:t>df</w:t>
      </w:r>
      <w:r>
        <w:t xml:space="preserve">를 지정하지 않으면 데이터를 읽어들인 시점의 시각을 </w:t>
      </w:r>
      <w:r>
        <w:rPr>
          <w:b w:val="on"/>
        </w:rPr>
        <w:t>_time</w:t>
      </w:r>
      <w:r>
        <w:t xml:space="preserve"> 필드에 기록합니다.</w:t>
      </w:r>
    </w:p>
    <w:p>
      <w:r>
        <w:rPr>
          <w:rStyle w:val="af4"/>
          <w:b w:val="on"/>
        </w:rPr>
        <w:t>dp="REGEX"</w:t>
      </w:r>
    </w:p>
    <w:p>
      <w:pPr>
        <w:ind w:left="400"/>
      </w:pPr>
      <w:r>
        <w:rPr>
          <w:b w:val="on"/>
        </w:rPr>
        <w:t>_time</w:t>
      </w:r>
      <w:r>
        <w:t xml:space="preserve"> 필드에 기록할 날짜 추출 정규표현식. 예를 들어, 읽어온 데이터에 </w:t>
      </w:r>
      <w:r>
        <w:rPr>
          <w:rStyle w:val="af4"/>
        </w:rPr>
        <w:t>2000-01-01 11:22:33</w:t>
      </w:r>
      <w:r>
        <w:t xml:space="preserve">과 같은 문자열이 있고, 이와 동일한 패턴의 문자열에서 날짜 데이터를 추출하려면 </w:t>
      </w:r>
      <w:r>
        <w:rPr>
          <w:rStyle w:val="af4"/>
        </w:rPr>
        <w:t>dp</w:t>
      </w:r>
      <w:r>
        <w:t xml:space="preserve">에 정규표현식으로 </w:t>
      </w:r>
      <w:r>
        <w:rPr>
          <w:rStyle w:val="af4"/>
        </w:rPr>
        <w:t>(\d{4}-\d{2}-\d{2} \d{2}:\d{2}:\d{2})</w:t>
      </w:r>
      <w:r>
        <w:t xml:space="preserve">를 지정합니다. (정규표현식 메타 문자인 </w:t>
      </w:r>
      <w:r>
        <w:rPr>
          <w:rStyle w:val="af4"/>
        </w:rPr>
        <w:t>\</w:t>
      </w:r>
      <w:r>
        <w:t xml:space="preserve">가 문자열 안에 있으므로 이스케이프 문자로서 </w:t>
      </w:r>
      <w:r>
        <w:rPr>
          <w:rStyle w:val="af4"/>
        </w:rPr>
        <w:t>\</w:t>
      </w:r>
      <w:r>
        <w:t xml:space="preserve">를 추가해 </w:t>
      </w:r>
      <w:r>
        <w:rPr>
          <w:rStyle w:val="af4"/>
        </w:rPr>
        <w:t>\</w:t>
      </w:r>
      <w:r>
        <w:t xml:space="preserve">를 메타 문자로 사용합니다.) </w:t>
      </w:r>
      <w:r>
        <w:rPr>
          <w:rStyle w:val="af4"/>
        </w:rPr>
        <w:t>dp</w:t>
      </w:r>
      <w:r>
        <w:t xml:space="preserve">로 추출한 날짜 데이터는 </w:t>
      </w:r>
      <w:r>
        <w:rPr>
          <w:rStyle w:val="af4"/>
        </w:rPr>
        <w:t>df</w:t>
      </w:r>
      <w:r>
        <w:t xml:space="preserve">로 지정한 지정한 형식으로 파싱합니다. </w:t>
      </w:r>
      <w:r>
        <w:rPr>
          <w:rStyle w:val="af4"/>
        </w:rPr>
        <w:t>df</w:t>
      </w:r>
      <w:r>
        <w:t xml:space="preserve"> 옵션과 함께 사용합니다. 이 옵션을 지정하지 않으면 데이터를 읽어들인 시점의 시각을 </w:t>
      </w:r>
      <w:r>
        <w:rPr>
          <w:b w:val="on"/>
        </w:rPr>
        <w:t>_time</w:t>
      </w:r>
      <w:r>
        <w:t xml:space="preserve"> 필드에 기록합니다.</w:t>
      </w:r>
    </w:p>
    <w:p>
      <w:r>
        <w:rPr>
          <w:rStyle w:val="af4"/>
          <w:b w:val="on"/>
        </w:rPr>
        <w:t>erex="REGEX"</w:t>
      </w:r>
    </w:p>
    <w:p>
      <w:pPr>
        <w:ind w:left="400"/>
      </w:pPr>
      <w:r>
        <w:t>하나의 레코드가 여러 행으로 구성된 경우, 레코드의 마지막 행을 찾을 때 사용할 정규표현식. 정규표현식이 일치하는 행이 나오기 전까지, 혹은 파일의 마지막 행부터 파일 끝까지 하나의 레코드로 병합합니다. 지정하지 않으면 개행문자(</w:t>
      </w:r>
      <w:r>
        <w:rPr>
          <w:rStyle w:val="af4"/>
        </w:rPr>
        <w:t>CRLF</w:t>
      </w:r>
      <w:r>
        <w:t xml:space="preserve"> 혹은 </w:t>
      </w:r>
      <w:r>
        <w:rPr>
          <w:rStyle w:val="af4"/>
        </w:rPr>
        <w:t>LF</w:t>
      </w:r>
      <w:r>
        <w:t>)를 기준으로 인식합니다.</w:t>
      </w:r>
    </w:p>
    <w:p>
      <w:pPr>
        <w:ind w:left="400"/>
      </w:pPr>
      <w:r>
        <w:t xml:space="preserve">레코드의 시작 행을 찾으려면 </w:t>
      </w:r>
      <w:r>
        <w:rPr>
          <w:rStyle w:val="af4"/>
        </w:rPr>
        <w:t>brex</w:t>
      </w:r>
      <w:r>
        <w:t xml:space="preserve"> 옵션을 이용합니다.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최대 로그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로그 개수(기본값: </w:t>
      </w:r>
      <w:r>
        <w:rPr>
          <w:rStyle w:val="af4"/>
        </w:rPr>
        <w:t>0</w:t>
      </w:r>
      <w:r>
        <w:t>)</w:t>
      </w:r>
    </w:p>
    <w:p>
      <w:pPr>
        <w:pStyle w:val="4"/>
      </w:pPr>
      <w:r>
        <w:t>사용 예</w:t>
      </w:r>
    </w:p>
    <w:p>
      <w:r>
        <w:rPr>
          <w:rStyle w:val="af4"/>
        </w:rPr>
        <w:t>/var/log/secure</w:t>
      </w:r>
      <w:r>
        <w:t xml:space="preserve"> 로그 파일 조회</w:t>
      </w:r>
    </w:p>
    <w:p>
      <w:pPr>
        <w:pStyle w:val="ae"/>
      </w:pPr>
      <w:r>
        <w:t>textfile /var/log/secure</w:t>
      </w:r>
    </w:p>
    <w:p>
      <w:r>
        <w:rPr>
          <w:rStyle w:val="af4"/>
        </w:rPr>
        <w:t>euc-kr</w:t>
      </w:r>
      <w:r>
        <w:t xml:space="preserve">로 인코딩 된 </w:t>
      </w:r>
      <w:r>
        <w:rPr>
          <w:rStyle w:val="af4"/>
        </w:rPr>
        <w:t>iis.txt</w:t>
      </w:r>
      <w:r>
        <w:t xml:space="preserve"> 파일 조회</w:t>
      </w:r>
    </w:p>
    <w:p>
      <w:pPr>
        <w:pStyle w:val="ae"/>
      </w:pPr>
      <w:r>
        <w:t>textfile cs=euc-kr iis.txt</w:t>
      </w:r>
    </w:p>
    <w:p>
      <w:r>
        <w:rPr>
          <w:rStyle w:val="af4"/>
        </w:rPr>
        <w:t>/var/log</w:t>
      </w:r>
      <w:r>
        <w:t xml:space="preserve">에서 파일 이름에 </w:t>
      </w:r>
      <w:r>
        <w:rPr>
          <w:rStyle w:val="af4"/>
        </w:rPr>
        <w:t>syslog.</w:t>
      </w:r>
      <w:r>
        <w:t>가 포함된 모든 gz 파일 조회</w:t>
      </w:r>
    </w:p>
    <w:p>
      <w:pPr>
        <w:pStyle w:val="ae"/>
      </w:pPr>
      <w:r>
        <w:t>textfile /var/log/syslog.*.gz</w:t>
      </w:r>
    </w:p>
    <w:p>
      <w:r>
        <w:t>test.txt 파일 내용 중 첫 5줄은 건너뛴 후 20건 조회</w:t>
      </w:r>
    </w:p>
    <w:p>
      <w:pPr>
        <w:pStyle w:val="ae"/>
      </w:pPr>
      <w:r>
        <w:t>textfile offset=5 limit=20 test.txt</w:t>
      </w:r>
    </w:p>
    <w:p>
      <w:r>
        <w:t>레코드 시작 행은 대괄호(</w:t>
      </w:r>
      <w:r>
        <w:t xml:space="preserve">)로 감싸여진 문자열을 포함하고 마지막 행은 </w:t>
      </w:r>
      <w:r>
        <w:rPr>
          <w:rStyle w:val="af4"/>
        </w:rPr>
        <w:t>end</w:t>
      </w:r>
      <w:r>
        <w:t xml:space="preserve"> 문자열을 포함하는 test.txt 파일 조회</w:t>
      </w:r>
    </w:p>
    <w:p>
      <w:pPr>
        <w:pStyle w:val="ae"/>
      </w:pPr>
      <w:r>
        <w:t>textfile brex="\[.*\]" erex="end" test.txt</w:t>
      </w:r>
    </w:p>
    <w:p>
      <w:r>
        <w:t xml:space="preserve">test.txt 파일을 조회하면서 레코드 내에 </w:t>
      </w:r>
      <w:r>
        <w:rPr>
          <w:rStyle w:val="af4"/>
        </w:rPr>
        <w:t>2000-01-01 11:22:33</w:t>
      </w:r>
      <w:r>
        <w:t xml:space="preserve"> 형태로 포함된 날짜 데이터를 _time 필드로 추출</w:t>
      </w:r>
    </w:p>
    <w:p>
      <w:pPr>
        <w:pStyle w:val="ae"/>
      </w:pPr>
      <w:r>
        <w:t>textfile dp="(\\d{4}-\\d{2}-\\d{2} \\d{2}:\\d{2}:\\d{2})" df="yyyy-MM-dd HH:mm:ss"  test.txt</w:t>
      </w:r>
    </w:p>
    <w:p>
      <w:pPr>
        <w:pStyle w:val="4"/>
      </w:pPr>
      <w:r>
        <w:t>호환성</w:t>
      </w:r>
    </w:p>
    <w:p>
      <w:r>
        <w:t>읽을 파일의 확장자가 .gz이면 자동으로 gzip 파일로 인식하여 압축 해제 후 조회할 수 있습니다. 이 기능은 ENT #2241 2019-04-23_17-20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