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union</w:t>
      </w:r>
    </w:p>
    <w:p>
      <w:r>
        <w:t>서브 쿼리의 결과를 병합합니다. union은 다른 쿼리와 병행하여 실행되므로 출력 순서를 보장하지 않습니다. 통계 처리를 수행하는 경우처럼, 순서가 중요하지 않으면서 높은 수행 성능이 필요할 때에 주로 사용합니다.</w:t>
      </w:r>
    </w:p>
    <w:p>
      <w:pPr>
        <w:pStyle w:val="4"/>
      </w:pPr>
      <w:r>
        <w:t>문법</w:t>
      </w:r>
    </w:p>
    <w:p>
      <w:pPr>
        <w:pStyle w:val="ab"/>
      </w:pPr>
      <w:r>
        <w:t>union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입력 데이터와 조인할 데이터를 출력하는 서브쿼리를 대괄호 쌍(</w:t>
      </w:r>
      <w:r>
        <w:rPr>
          <w:rStyle w:val="af4"/>
        </w:rPr>
        <w:t>[ ]</w:t>
      </w:r>
      <w:r>
        <w:t>)으로 감싸서 입력</w:t>
      </w:r>
    </w:p>
    <w:p>
      <w:pPr>
        <w:pStyle w:val="4"/>
      </w:pPr>
      <w:r>
        <w:t>사용 예</w:t>
      </w:r>
    </w:p>
    <w:p>
      <w:r>
        <w:t>2개 DB의 SQL 쿼리 결과를 병합</w:t>
      </w:r>
    </w:p>
    <w:p>
      <w:pPr>
        <w:pStyle w:val="ae"/>
      </w:pPr>
      <w:r>
        <w:t>dbquery db1 select * from nodelist</w:t>
        <w:cr/>
      </w:r>
      <w:r>
        <w:t>| union [ dbquery db2 select * from nodelist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