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unpack</w:t>
      </w:r>
    </w:p>
    <w:p>
      <w:r>
        <w:t>바이너리 필드의 바이트 배열을 인덱스별 개별 필드로 분해합니다. 고정 길이 바이트 배열을 수치 특징 벡터로 변환하여 머신러닝 모델 입력으로 활용할 때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unpack field=FIELD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바이트 배열로 분해할 바이너리 필드 이름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0번째 바이트의 부호 없는 정수 값 (0~255)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1번째 바이트의 부호 없는 정수 값 (0~255)</w:t>
            </w:r>
          </w:p>
        </w:tc>
      </w:tr>
      <w:tr>
        <w:tc>
          <w:p>
            <w:pPr>
              <w:spacing w:before="0" w:after="0"/>
            </w:pPr>
            <w:r>
              <w:t>...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...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bNN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NN번째 바이트의 부호 없는 정수 값 (0~255). 최대 100번째 바이트까지 처리합니다.</w:t>
            </w:r>
          </w:p>
        </w:tc>
      </w:tr>
    </w:tbl>
    <w:p>
      <w:r>
        <w:t xml:space="preserve">바이트 인덱스는 두 자리 십진수로 표현합니다. 예를 들어 0번째 바이트는 </w:t>
      </w:r>
      <w:r>
        <w:rPr>
          <w:rStyle w:val="af4"/>
        </w:rPr>
        <w:t>b00</w:t>
      </w:r>
      <w:r>
        <w:t xml:space="preserve">, 9번째 바이트는 </w:t>
      </w:r>
      <w:r>
        <w:rPr>
          <w:rStyle w:val="af4"/>
        </w:rPr>
        <w:t>b09</w:t>
      </w:r>
      <w:r>
        <w:t xml:space="preserve">, 10번째 바이트는 </w:t>
      </w:r>
      <w:r>
        <w:rPr>
          <w:rStyle w:val="af4"/>
        </w:rPr>
        <w:t>b10</w:t>
      </w:r>
      <w:r>
        <w:t>입니다.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40820</w:t>
            </w:r>
          </w:p>
        </w:tc>
        <w:tc>
          <w:p>
            <w:pPr>
              <w:spacing w:before="0" w:after="0"/>
            </w:pPr>
            <w:r>
              <w:t>unpack 명령어에 field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 옵션이 지정되지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unpack</w:t>
      </w:r>
      <w:r>
        <w:t xml:space="preserve"> 명령어는 지정한 필드의 바이트 배열(</w:t>
      </w:r>
      <w:r>
        <w:rPr>
          <w:rStyle w:val="af4"/>
        </w:rPr>
        <w:t>byte[]</w:t>
      </w:r>
      <w:r>
        <w:t xml:space="preserve">)을 각 바이트 위치별로 분리하여 </w:t>
      </w:r>
      <w:r>
        <w:rPr>
          <w:rStyle w:val="af4"/>
        </w:rPr>
        <w:t>b00</w:t>
      </w:r>
      <w:r>
        <w:t xml:space="preserve">, </w:t>
      </w:r>
      <w:r>
        <w:rPr>
          <w:rStyle w:val="af4"/>
        </w:rPr>
        <w:t>b01</w:t>
      </w:r>
      <w:r>
        <w:t>, ... 형식의 개별 필드로 출력합니다. 각 바이트는 부호 없는 정수(0~255)로 변환됩니다.</w:t>
      </w:r>
    </w:p>
    <w:p>
      <w:r>
        <w:t>최대 100바이트까지 처리하며, 바이트 배열 길이가 100을 초과하면 처음 100바이트만 분해합니다.</w:t>
      </w:r>
    </w:p>
    <w:p>
      <w:r>
        <w:t>지정한 필드가 바이트 배열(</w:t>
      </w:r>
      <w:r>
        <w:rPr>
          <w:rStyle w:val="af4"/>
        </w:rPr>
        <w:t>byte[]</w:t>
      </w:r>
      <w:r>
        <w:t>) 타입이 아닌 경우 해당 레코드는 변환 없이 그대로 통과합니다.</w:t>
      </w:r>
    </w:p>
    <w:p>
      <w:r>
        <w:rPr>
          <w:rStyle w:val="af4"/>
        </w:rPr>
        <w:t>similar-docs</w:t>
      </w:r>
      <w:r>
        <w:t xml:space="preserve"> 명령어와 함께 사용하면 TLSH 해시의 바이트 벡터로 유사 문서를 탐색할 수 있습니다.</w:t>
      </w:r>
    </w:p>
    <w:p>
      <w:pPr>
        <w:pStyle w:val="4"/>
      </w:pPr>
      <w:r>
        <w:t>사용 예</w:t>
      </w:r>
    </w:p>
    <w:p>
      <w:r>
        <w:t>TLSH 해시를 바이트 벡터로 분해</w:t>
      </w:r>
    </w:p>
    <w:p>
      <w:pPr>
        <w:pStyle w:val="ae"/>
      </w:pPr>
      <w:r>
        <w:t>table duration=1d malware_samples</w:t>
        <w:cr/>
      </w:r>
      <w:r>
        <w:t xml:space="preserve">   | eval hash_bytes = fromhex(tlsh_hash)</w:t>
        <w:cr/>
      </w:r>
      <w:r>
        <w:t xml:space="preserve">   | unpack field=hash_bytes</w:t>
        <w:cr/>
      </w:r>
      <w:r>
        <w:t xml:space="preserve">   | fields b00, b01, b02, b03, b04</w:t>
      </w:r>
    </w:p>
    <w:p>
      <w:r>
        <w:rPr>
          <w:rStyle w:val="af4"/>
        </w:rPr>
        <w:t>tlsh_hash</w:t>
      </w:r>
      <w:r>
        <w:t xml:space="preserve"> 필드의 16진수 문자열을 바이트 배열로 변환한 후, 첫 5바이트를 개별 필드로 분해합니다.</w:t>
      </w:r>
    </w:p>
    <w:p>
      <w:r>
        <w:t>바이트 벡터를 이상탐지 모델 입력으로 활용</w:t>
      </w:r>
    </w:p>
    <w:p>
      <w:pPr>
        <w:pStyle w:val="ae"/>
      </w:pPr>
      <w:r>
        <w:t>table duration=1d binary_logs</w:t>
        <w:cr/>
      </w:r>
      <w:r>
        <w:t xml:space="preserve">   | unpack field=payload</w:t>
        <w:cr/>
      </w:r>
      <w:r>
        <w:t xml:space="preserve">   | anomalies b00, b01, b02, b03, b04, b05, b06, b07</w:t>
      </w:r>
    </w:p>
    <w:p>
      <w:r>
        <w:rPr>
          <w:rStyle w:val="af4"/>
        </w:rPr>
        <w:t>payload</w:t>
      </w:r>
      <w:r>
        <w:t xml:space="preserve"> 바이트 배열의 첫 8바이트를 분해하여 이상탐지 분석을 수행합니다.</w:t>
      </w:r>
    </w:p>
    <w:p>
      <w:pPr>
        <w:pStyle w:val="4"/>
      </w:pPr>
      <w:r>
        <w:t>호환성</w:t>
      </w:r>
    </w:p>
    <w:p>
      <w:r>
        <w:rPr>
          <w:rStyle w:val="af4"/>
        </w:rPr>
        <w:t>unpack</w:t>
      </w:r>
      <w:r>
        <w:t xml:space="preserve"> 명령어는 소나 4.0.2308.0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