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whoami()</w:t>
      </w:r>
    </w:p>
    <w:p>
      <w:r>
        <w:t>현재 쿼리를 실행하는 계정 이름을 반환합니다.</w:t>
      </w:r>
    </w:p>
    <w:p>
      <w:pPr>
        <w:pStyle w:val="4"/>
      </w:pPr>
      <w:r>
        <w:t>문법</w:t>
      </w:r>
    </w:p>
    <w:p>
      <w:pPr>
        <w:pStyle w:val="ab"/>
      </w:pPr>
      <w:r>
        <w:t>whoami()</w:t>
      </w:r>
    </w:p>
    <w:p>
      <w:pPr>
        <w:pStyle w:val="4"/>
      </w:pPr>
      <w:r>
        <w:t>설명</w:t>
      </w:r>
    </w:p>
    <w:p>
      <w:r>
        <w:t>프로시저는 소유자의 권한으로 실행하므로, 프로시저 내에서 이 함수를 호출하면 소유자 계정의 이름이 반환됩니다.</w:t>
      </w:r>
    </w:p>
    <w:p>
      <w:pPr>
        <w:pStyle w:val="4"/>
      </w:pPr>
      <w:r>
        <w:t>사용 예</w:t>
      </w:r>
    </w:p>
    <w:p>
      <w:r>
        <w:t>현재 실행 계정 이름 반환</w:t>
      </w:r>
    </w:p>
    <w:p>
      <w:pPr>
        <w:pStyle w:val="ae"/>
      </w:pPr>
      <w:r>
        <w:t>json "{}" | eval user=whoami() =&gt; "root"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