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전달 서버 운영 가이드</w:t>
        <w:br w:type="page"/>
      </w:r>
    </w:p>
    <w:p>
      <w:pPr>
        <w:pStyle w:val="2"/>
      </w:pPr>
      <w:r>
        <w:t>개요</w:t>
      </w:r>
    </w:p>
    <w:p>
      <w:pPr>
        <w:pStyle w:val="3"/>
      </w:pPr>
      <w:r>
        <w:t>전달 서버 기능</w:t>
      </w:r>
    </w:p>
    <w:p>
      <w:pPr>
        <w:pStyle w:val="4"/>
      </w:pPr>
      <w:r>
        <w:t>개요</w:t>
      </w:r>
    </w:p>
    <w:p>
      <w:r>
        <w:t>로그프레소 전달 서버는 로그프레소 클러스터에 속한 수집 서버나 분석 서버에 데이터를 전달하거나, 외부 데이터 시스템으로 데이터를 전달합니다.</w:t>
      </w:r>
    </w:p>
    <w:p>
      <w:r>
        <w:t>로그프레소 센트리도 데이터를 전달하는 기능을 제공하지만, 센트리는 관리 대상 서버에 설치되는 용도이기 때문에 최소한의 시스템 자원을 사용하도록 설계되어 있으며 수집에 관련된 최소한의 기능만을 제공합니다. 반면 전달 서버는 독립적인 머신으로 구성되며 앱 설치를 포함한 서버의 기능을 제공합니다.</w:t>
      </w:r>
    </w:p>
    <w:p>
      <w:r>
        <w:t>특히 사용자 네트워크에 위치한 장비에서 로그프레소 클라우드 인스턴스에 Syslog를 전송하는 경우에는 인터넷 구간에서 평문 노출을 방지하고 UDP 패킷 유실을 최소화하기 위하여 사용자 네트워크에 전달 서버를 설치하여 로그를 전달해야 합니다.</w:t>
      </w:r>
    </w:p>
    <w:p>
      <w:pPr>
        <w:pStyle w:val="4"/>
      </w:pPr>
      <w:r>
        <w:t>기능 비교</w:t>
      </w:r>
    </w:p>
    <w:p>
      <w:r>
        <w:t>아래 표는 센트리와 전달 서버 기능을 대비하여 요약 설명합니다: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기능</w:t>
            </w:r>
          </w:p>
        </w:tc>
        <w:tc>
          <w:tcPr>
            <w:shd w:fill="eeeeee"/>
          </w:tcPr>
          <w:p>
            <w:pPr>
              <w:spacing w:before="0" w:after="0"/>
            </w:pPr>
            <w:r>
              <w:rPr>
                <w:rFonts w:ascii="맑은 고딕" w:hAnsi="맑은 고딕" w:cs="맑은 고딕" w:eastAsia="맑은 고딕"/>
              </w:rPr>
              <w:t>센트리</w:t>
            </w:r>
          </w:p>
        </w:tc>
        <w:tc>
          <w:tcPr>
            <w:shd w:fill="eeeeee"/>
          </w:tcPr>
          <w:p>
            <w:pPr>
              <w:spacing w:before="0" w:after="0"/>
            </w:pPr>
            <w:r>
              <w:rPr>
                <w:rFonts w:ascii="맑은 고딕" w:hAnsi="맑은 고딕" w:cs="맑은 고딕" w:eastAsia="맑은 고딕"/>
              </w:rPr>
              <w:t>전달 서버</w:t>
            </w:r>
          </w:p>
        </w:tc>
      </w:tr>
      <w:tr>
        <w:tc>
          <w:p>
            <w:pPr>
              <w:spacing w:before="0" w:after="0"/>
            </w:pPr>
            <w:r>
              <w:t>시스템 자원</w:t>
            </w:r>
          </w:p>
        </w:tc>
        <w:tc>
          <w:p>
            <w:pPr>
              <w:spacing w:before="0" w:after="0"/>
            </w:pPr>
            <w:r>
              <w:t>최소 사용</w:t>
            </w:r>
          </w:p>
        </w:tc>
        <w:tc>
          <w:p>
            <w:pPr>
              <w:spacing w:before="0" w:after="0"/>
            </w:pPr>
            <w:r>
              <w:t>전체 사용</w:t>
            </w:r>
          </w:p>
        </w:tc>
      </w:tr>
      <w:tr>
        <w:tc>
          <w:p>
            <w:pPr>
              <w:spacing w:before="0" w:after="0"/>
            </w:pPr>
            <w:r>
              <w:t>TLS 암호화 통신</w:t>
            </w:r>
          </w:p>
        </w:tc>
        <w:tc>
          <w:p>
            <w:pPr>
              <w:spacing w:before="0" w:after="0"/>
            </w:pPr>
            <w:r>
              <w:t>지원</w:t>
            </w:r>
          </w:p>
        </w:tc>
        <w:tc>
          <w:p>
            <w:pPr>
              <w:spacing w:before="0" w:after="0"/>
            </w:pPr>
            <w:r>
              <w:t>지원</w:t>
            </w:r>
          </w:p>
        </w:tc>
      </w:tr>
      <w:tr>
        <w:tc>
          <w:p>
            <w:pPr>
              <w:spacing w:before="0" w:after="0"/>
            </w:pPr>
            <w:r>
              <w:t>실시간 압축 전송</w:t>
            </w:r>
          </w:p>
        </w:tc>
        <w:tc>
          <w:p>
            <w:pPr>
              <w:spacing w:before="0" w:after="0"/>
            </w:pPr>
            <w:r>
              <w:t>지원</w:t>
            </w:r>
          </w:p>
        </w:tc>
        <w:tc>
          <w:p>
            <w:pPr>
              <w:spacing w:before="0" w:after="0"/>
            </w:pPr>
            <w:r>
              <w:t>지원</w:t>
            </w:r>
          </w:p>
        </w:tc>
      </w:tr>
      <w:tr>
        <w:tc>
          <w:p>
            <w:pPr>
              <w:spacing w:before="0" w:after="0"/>
            </w:pPr>
            <w:r>
              <w:t>데이터 수집</w:t>
            </w:r>
          </w:p>
        </w:tc>
        <w:tc>
          <w:p>
            <w:pPr>
              <w:spacing w:before="0" w:after="0"/>
            </w:pPr>
            <w:r>
              <w:t>지원</w:t>
            </w:r>
          </w:p>
        </w:tc>
        <w:tc>
          <w:p>
            <w:pPr>
              <w:spacing w:before="0" w:after="0"/>
            </w:pPr>
            <w:r>
              <w:t>지원</w:t>
            </w:r>
          </w:p>
        </w:tc>
      </w:tr>
      <w:tr>
        <w:tc>
          <w:p>
            <w:pPr>
              <w:spacing w:before="0" w:after="0"/>
            </w:pPr>
            <w:r>
              <w:t>데이터 파싱</w:t>
            </w:r>
          </w:p>
        </w:tc>
        <w:tc>
          <w:p>
            <w:pPr>
              <w:spacing w:before="0" w:after="0"/>
            </w:pPr>
            <w:r>
              <w:t>미지원</w:t>
            </w:r>
          </w:p>
        </w:tc>
        <w:tc>
          <w:p>
            <w:pPr>
              <w:spacing w:before="0" w:after="0"/>
            </w:pPr>
            <w:r>
              <w:t>미지원</w:t>
            </w:r>
          </w:p>
        </w:tc>
      </w:tr>
      <w:tr>
        <w:tc>
          <w:p>
            <w:pPr>
              <w:spacing w:before="0" w:after="0"/>
            </w:pPr>
            <w:r>
              <w:t>데이터 필터링</w:t>
            </w:r>
          </w:p>
        </w:tc>
        <w:tc>
          <w:p>
            <w:pPr>
              <w:spacing w:before="0" w:after="0"/>
            </w:pPr>
            <w:r>
              <w:t>지원</w:t>
            </w:r>
          </w:p>
        </w:tc>
        <w:tc>
          <w:p>
            <w:pPr>
              <w:spacing w:before="0" w:after="0"/>
            </w:pPr>
            <w:r>
              <w:t>지원</w:t>
            </w:r>
          </w:p>
        </w:tc>
      </w:tr>
      <w:tr>
        <w:tc>
          <w:p>
            <w:pPr>
              <w:spacing w:before="0" w:after="0"/>
            </w:pPr>
            <w:r>
              <w:t>내부 데이터 중계</w:t>
            </w:r>
          </w:p>
        </w:tc>
        <w:tc>
          <w:p>
            <w:pPr>
              <w:spacing w:before="0" w:after="0"/>
            </w:pPr>
            <w:r>
              <w:t>미지원</w:t>
            </w:r>
          </w:p>
        </w:tc>
        <w:tc>
          <w:p>
            <w:pPr>
              <w:spacing w:before="0" w:after="0"/>
            </w:pPr>
            <w:r>
              <w:t>지원</w:t>
            </w:r>
          </w:p>
        </w:tc>
      </w:tr>
      <w:tr>
        <w:tc>
          <w:p>
            <w:pPr>
              <w:spacing w:before="0" w:after="0"/>
            </w:pPr>
            <w:r>
              <w:t>외부 시스템 전달</w:t>
            </w:r>
          </w:p>
        </w:tc>
        <w:tc>
          <w:p>
            <w:pPr>
              <w:spacing w:before="0" w:after="0"/>
            </w:pPr>
            <w:r>
              <w:t>미지원</w:t>
            </w:r>
          </w:p>
        </w:tc>
        <w:tc>
          <w:p>
            <w:pPr>
              <w:spacing w:before="0" w:after="0"/>
            </w:pPr>
            <w:r>
              <w:t>지원</w:t>
            </w:r>
          </w:p>
        </w:tc>
      </w:tr>
      <w:tr>
        <w:tc>
          <w:p>
            <w:pPr>
              <w:spacing w:before="0" w:after="0"/>
            </w:pPr>
            <w:r>
              <w:t>쿼리 실행</w:t>
            </w:r>
          </w:p>
        </w:tc>
        <w:tc>
          <w:p>
            <w:pPr>
              <w:spacing w:before="0" w:after="0"/>
            </w:pPr>
            <w:r>
              <w:t>미지원</w:t>
            </w:r>
          </w:p>
        </w:tc>
        <w:tc>
          <w:p>
            <w:pPr>
              <w:spacing w:before="0" w:after="0"/>
            </w:pPr>
            <w:r>
              <w:t>지원</w:t>
            </w:r>
          </w:p>
        </w:tc>
      </w:tr>
      <w:tr>
        <w:tc>
          <w:p>
            <w:pPr>
              <w:spacing w:before="0" w:after="0"/>
            </w:pPr>
            <w:r>
              <w:t>앱 설치</w:t>
            </w:r>
          </w:p>
        </w:tc>
        <w:tc>
          <w:p>
            <w:pPr>
              <w:spacing w:before="0" w:after="0"/>
            </w:pPr>
            <w:r>
              <w:t>미지원</w:t>
            </w:r>
          </w:p>
        </w:tc>
        <w:tc>
          <w:p>
            <w:pPr>
              <w:spacing w:before="0" w:after="0"/>
            </w:pPr>
            <w:r>
              <w:t>지원</w:t>
            </w:r>
          </w:p>
        </w:tc>
      </w:tr>
      <w:tr>
        <w:tc>
          <w:p>
            <w:pPr>
              <w:spacing w:before="0" w:after="0"/>
            </w:pPr>
            <w:r>
              <w:t>고가용성 구성</w:t>
            </w:r>
          </w:p>
        </w:tc>
        <w:tc>
          <w:p>
            <w:pPr>
              <w:spacing w:before="0" w:after="0"/>
            </w:pPr>
            <w:r>
              <w:t>미지원</w:t>
            </w:r>
          </w:p>
        </w:tc>
        <w:tc>
          <w:p>
            <w:pPr>
              <w:spacing w:before="0" w:after="0"/>
            </w:pPr>
            <w:r>
              <w:t>지원</w:t>
            </w:r>
          </w:p>
        </w:tc>
      </w:tr>
      <w:tr>
        <w:tc>
          <w:p>
            <w:pPr>
              <w:spacing w:before="0" w:after="0"/>
            </w:pPr>
            <w:r>
              <w:t>자동 부하 분산</w:t>
            </w:r>
          </w:p>
        </w:tc>
        <w:tc>
          <w:p>
            <w:pPr>
              <w:spacing w:before="0" w:after="0"/>
            </w:pPr>
            <w:r>
              <w:t>미지원</w:t>
            </w:r>
          </w:p>
        </w:tc>
        <w:tc>
          <w:p>
            <w:pPr>
              <w:spacing w:before="0" w:after="0"/>
            </w:pPr>
            <w:r>
              <w:t>지원</w:t>
            </w:r>
          </w:p>
        </w:tc>
      </w:tr>
    </w:tbl>
    <w:p>
      <w:pPr>
        <w:pStyle w:val="3"/>
      </w:pPr>
      <w:r>
        <w:t>배포 구성</w:t>
      </w:r>
    </w:p>
    <w:p>
      <w:r>
        <w:t>전달 서버를 사용하는 환경과 시나리오에 따라 아래와 같이 구성합니다.</w:t>
      </w:r>
    </w:p>
    <w:p>
      <w:pPr>
        <w:pStyle w:val="4"/>
      </w:pPr>
      <w:r>
        <w:t>로그프레소 클라우드</w:t>
      </w:r>
    </w:p>
    <w:p>
      <w:r>
        <w:drawing>
          <wp:inline distT="0" distR="0" distB="0" distL="0">
            <wp:extent cx="5715000" cy="4775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775200"/>
                    </a:xfrm>
                    <a:prstGeom prst="rect">
                      <a:avLst/>
                    </a:prstGeom>
                  </pic:spPr>
                </pic:pic>
              </a:graphicData>
            </a:graphic>
          </wp:inline>
        </w:drawing>
      </w:r>
    </w:p>
    <w:p>
      <w:r>
        <w:t>이 시나리오에서는 로그프레소 전달 서버가 로그프레소 클러스터와 물리적으로 분리된 외부 환경에 위치합니다. 로그프레소 전달 서버는 방화벽으로 보호되는 사용자 네트워크 내부에 설치되며, 보안 장비에서 직접 로그를 수신하거나 업무 서버에 설치된 로그프레소 센트리에서 로그를 수신하여 로그프레소 클라우드로 전달합니다.</w:t>
      </w:r>
    </w:p>
    <w:p>
      <w:pPr>
        <w:pStyle w:val="af1"/>
      </w:pPr>
      <w:r>
        <w:t>전달 서버 구성 시 로그프레소 클라우드 인스턴스의 공인 IP 주소와 ALB 공인 IP 주소를 전달받아 사용자 네트워크의 방화벽에서 인바운드 NAT 정책과 아웃바운드 허용 정책을 설정해야 합니다.</w:t>
      </w:r>
    </w:p>
    <w:p>
      <w:pPr>
        <w:pStyle w:val="4"/>
      </w:pPr>
      <w:r>
        <w:t>로그프레소 소나</w:t>
      </w:r>
    </w:p>
    <w:p>
      <w:r>
        <w:drawing>
          <wp:inline distT="0" distR="0" distB="0" distL="0">
            <wp:extent cx="5715000" cy="4787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787900"/>
                    </a:xfrm>
                    <a:prstGeom prst="rect">
                      <a:avLst/>
                    </a:prstGeom>
                  </pic:spPr>
                </pic:pic>
              </a:graphicData>
            </a:graphic>
          </wp:inline>
        </w:drawing>
      </w:r>
    </w:p>
    <w:p>
      <w:r>
        <w:t>이 시나리오는 인터넷 통신이 가능한 DMZ와 내부망이 분리된 온프레미스 구성입니다. 로그프레소 클러스터는 외부에서 접근할 수 없는 내부망에 설치되며, 전달 서버는 직접 혹은 망연계 장비를 경유하여 분석 또는 수집 서버에 접속합니다.</w:t>
      </w:r>
    </w:p>
    <w:p>
      <w:pPr>
        <w:pStyle w:val="af1"/>
      </w:pPr>
      <w:r>
        <w:t>망연계 장비를 경유하여 접속하는 경우 사전 준비 절을 참고하여 스트림 연계 방식으로 3가지 경로를 허용하도록 설정해야 합니다.</w:t>
      </w:r>
    </w:p>
    <w:p>
      <w:pPr>
        <w:pStyle w:val="3"/>
      </w:pPr>
      <w:r>
        <w:t>시스템 요구사양</w:t>
      </w:r>
    </w:p>
    <w:p>
      <w:r>
        <w:t>전달 서버의 하드웨어 사양은 예상되는 일 수집량과 센트리 접속 수를 기준으로 산정합니다. 통상 일 수집 원본 로그 기준 1TB, 센트리 접속 수 500대를 기준으로 인스턴스를 분할하며, 이중화 기반 고가용성 구성으로 장애에 대비합니다.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일 1TB 이하</w:t>
            </w:r>
          </w:p>
        </w:tc>
        <w:tc>
          <w:tcPr>
            <w:shd w:fill="eeeeee"/>
          </w:tcPr>
          <w:p>
            <w:pPr>
              <w:spacing w:before="0" w:after="0"/>
            </w:pPr>
            <w:r>
              <w:rPr>
                <w:rFonts w:ascii="맑은 고딕" w:hAnsi="맑은 고딕" w:cs="맑은 고딕" w:eastAsia="맑은 고딕"/>
              </w:rPr>
              <w:t>일 2TB 이하</w:t>
            </w:r>
          </w:p>
        </w:tc>
      </w:tr>
      <w:tr>
        <w:tc>
          <w:p>
            <w:pPr>
              <w:spacing w:before="0" w:after="0"/>
            </w:pPr>
            <w:r>
              <w:t>평균 수집 속도</w:t>
            </w:r>
          </w:p>
        </w:tc>
        <w:tc>
          <w:p>
            <w:pPr>
              <w:spacing w:before="0" w:after="0"/>
            </w:pPr>
            <w:r>
              <w:t>12MB/s</w:t>
            </w:r>
          </w:p>
        </w:tc>
        <w:tc>
          <w:p>
            <w:pPr>
              <w:spacing w:before="0" w:after="0"/>
            </w:pPr>
            <w:r>
              <w:t>24MB/s</w:t>
            </w:r>
          </w:p>
        </w:tc>
      </w:tr>
      <w:tr>
        <w:tc>
          <w:p>
            <w:pPr>
              <w:spacing w:before="0" w:after="0"/>
            </w:pPr>
            <w:r>
              <w:t>최대 수집 속도</w:t>
            </w:r>
          </w:p>
        </w:tc>
        <w:tc>
          <w:p>
            <w:pPr>
              <w:spacing w:before="0" w:after="0"/>
            </w:pPr>
            <w:r>
              <w:t>50MB/s</w:t>
            </w:r>
          </w:p>
        </w:tc>
        <w:tc>
          <w:p>
            <w:pPr>
              <w:spacing w:before="0" w:after="0"/>
            </w:pPr>
            <w:r>
              <w:t>100MB/s</w:t>
            </w:r>
          </w:p>
        </w:tc>
      </w:tr>
      <w:tr>
        <w:tc>
          <w:p>
            <w:pPr>
              <w:spacing w:before="0" w:after="0"/>
            </w:pPr>
            <w:r>
              <w:t>최대 EPS</w:t>
            </w:r>
          </w:p>
        </w:tc>
        <w:tc>
          <w:p>
            <w:pPr>
              <w:spacing w:before="0" w:after="0"/>
            </w:pPr>
            <w:r>
              <w:t>약 10만</w:t>
            </w:r>
          </w:p>
        </w:tc>
        <w:tc>
          <w:p>
            <w:pPr>
              <w:spacing w:before="0" w:after="0"/>
            </w:pPr>
            <w:r>
              <w:t>약 20만</w:t>
            </w:r>
          </w:p>
        </w:tc>
      </w:tr>
    </w:tbl>
    <w:p>
      <w:pPr>
        <w:numPr>
          <w:numId w:val="6"/>
        </w:numPr>
        <w:spacing w:before="0" w:after="0"/>
        <w:ind w:left="360" w:hanging="360"/>
      </w:pPr>
      <w:r>
        <w:t>위 표의 EPS는 평균 500바이트의 로그를 가정합니다.</w:t>
      </w:r>
    </w:p>
    <w:p>
      <w:pPr>
        <w:pStyle w:val="4"/>
      </w:pPr>
      <w:r>
        <w:t>네트워크 수집 전용</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일 1TB 이하</w:t>
            </w:r>
          </w:p>
        </w:tc>
        <w:tc>
          <w:tcPr>
            <w:shd w:fill="eeeeee"/>
          </w:tcPr>
          <w:p>
            <w:pPr>
              <w:spacing w:before="0" w:after="0"/>
            </w:pPr>
            <w:r>
              <w:rPr>
                <w:rFonts w:ascii="맑은 고딕" w:hAnsi="맑은 고딕" w:cs="맑은 고딕" w:eastAsia="맑은 고딕"/>
              </w:rPr>
              <w:t>일 2TB 이하</w:t>
            </w:r>
          </w:p>
        </w:tc>
      </w:tr>
      <w:tr>
        <w:tc>
          <w:p>
            <w:pPr>
              <w:spacing w:before="0" w:after="0"/>
            </w:pPr>
            <w:r>
              <w:t>CPU 클럭</w:t>
            </w:r>
          </w:p>
        </w:tc>
        <w:tc>
          <w:p>
            <w:pPr>
              <w:spacing w:before="0" w:after="0"/>
            </w:pPr>
            <w:r>
              <w:t>2.4GHz</w:t>
            </w:r>
          </w:p>
        </w:tc>
        <w:tc>
          <w:p>
            <w:pPr>
              <w:spacing w:before="0" w:after="0"/>
            </w:pPr>
            <w:r>
              <w:t>3GHz</w:t>
            </w:r>
          </w:p>
        </w:tc>
      </w:tr>
      <w:tr>
        <w:tc>
          <w:p>
            <w:pPr>
              <w:spacing w:before="0" w:after="0"/>
            </w:pPr>
            <w:r>
              <w:t>CPU 코어</w:t>
            </w:r>
          </w:p>
        </w:tc>
        <w:tc>
          <w:p>
            <w:pPr>
              <w:spacing w:before="0" w:after="0"/>
            </w:pPr>
            <w:r>
              <w:t>4개</w:t>
            </w:r>
          </w:p>
        </w:tc>
        <w:tc>
          <w:p>
            <w:pPr>
              <w:spacing w:before="0" w:after="0"/>
            </w:pPr>
            <w:r>
              <w:t>8개</w:t>
            </w:r>
          </w:p>
        </w:tc>
      </w:tr>
      <w:tr>
        <w:tc>
          <w:p>
            <w:pPr>
              <w:spacing w:before="0" w:after="0"/>
            </w:pPr>
            <w:r>
              <w:t>RAM</w:t>
            </w:r>
          </w:p>
        </w:tc>
        <w:tc>
          <w:p>
            <w:pPr>
              <w:spacing w:before="0" w:after="0"/>
            </w:pPr>
            <w:r>
              <w:t>8GB</w:t>
            </w:r>
          </w:p>
        </w:tc>
        <w:tc>
          <w:p>
            <w:pPr>
              <w:spacing w:before="0" w:after="0"/>
            </w:pPr>
            <w:r>
              <w:t>16GB</w:t>
            </w:r>
          </w:p>
        </w:tc>
      </w:tr>
      <w:tr>
        <w:tc>
          <w:p>
            <w:pPr>
              <w:spacing w:before="0" w:after="0"/>
            </w:pPr>
            <w:r>
              <w:t>디스크 가용 공간</w:t>
            </w:r>
          </w:p>
        </w:tc>
        <w:tc>
          <w:p>
            <w:pPr>
              <w:spacing w:before="0" w:after="0"/>
            </w:pPr>
            <w:r>
              <w:t>1TB</w:t>
            </w:r>
          </w:p>
        </w:tc>
        <w:tc>
          <w:p>
            <w:pPr>
              <w:spacing w:before="0" w:after="0"/>
            </w:pPr>
            <w:r>
              <w:t>2TB</w:t>
            </w:r>
          </w:p>
        </w:tc>
      </w:tr>
      <w:tr>
        <w:tc>
          <w:p>
            <w:pPr>
              <w:spacing w:before="0" w:after="0"/>
            </w:pPr>
            <w:r>
              <w:t>AWS 인스턴스</w:t>
            </w:r>
          </w:p>
        </w:tc>
        <w:tc>
          <w:p>
            <w:pPr>
              <w:spacing w:before="0" w:after="0"/>
            </w:pPr>
            <w:r>
              <w:t>c5.xlarge</w:t>
            </w:r>
          </w:p>
        </w:tc>
        <w:tc>
          <w:p>
            <w:pPr>
              <w:spacing w:before="0" w:after="0"/>
            </w:pPr>
            <w:r>
              <w:t>c5.2xlarge</w:t>
            </w:r>
          </w:p>
        </w:tc>
      </w:tr>
    </w:tbl>
    <w:p>
      <w:pPr>
        <w:numPr>
          <w:numId w:val="7"/>
        </w:numPr>
        <w:spacing w:before="0" w:after="0"/>
        <w:ind w:left="360" w:hanging="360"/>
      </w:pPr>
      <w:r>
        <w:t>HDD 용량은 수집 서버 장애 시 최대 일주일 보관과 85% 압축을 가정합니다.</w:t>
      </w:r>
    </w:p>
    <w:p>
      <w:pPr>
        <w:pStyle w:val="4"/>
      </w:pPr>
      <w:r>
        <w:t>센트리 관리 및 네트워크 수집</w:t>
      </w:r>
    </w:p>
    <w:p>
      <w:r>
        <w:t>최대 500대까지 센트리 접속이 예상되는 경우에는 아래의 권장 사양을 적용합니다.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일 1TB 이하</w:t>
            </w:r>
          </w:p>
        </w:tc>
        <w:tc>
          <w:tcPr>
            <w:shd w:fill="eeeeee"/>
          </w:tcPr>
          <w:p>
            <w:pPr>
              <w:spacing w:before="0" w:after="0"/>
            </w:pPr>
            <w:r>
              <w:rPr>
                <w:rFonts w:ascii="맑은 고딕" w:hAnsi="맑은 고딕" w:cs="맑은 고딕" w:eastAsia="맑은 고딕"/>
              </w:rPr>
              <w:t>일 2TB 이하</w:t>
            </w:r>
          </w:p>
        </w:tc>
      </w:tr>
      <w:tr>
        <w:tc>
          <w:p>
            <w:pPr>
              <w:spacing w:before="0" w:after="0"/>
            </w:pPr>
            <w:r>
              <w:t>CPU 클럭</w:t>
            </w:r>
          </w:p>
        </w:tc>
        <w:tc>
          <w:p>
            <w:pPr>
              <w:spacing w:before="0" w:after="0"/>
            </w:pPr>
            <w:r>
              <w:t>2.4GHz</w:t>
            </w:r>
          </w:p>
        </w:tc>
        <w:tc>
          <w:p>
            <w:pPr>
              <w:spacing w:before="0" w:after="0"/>
            </w:pPr>
            <w:r>
              <w:t>3GHz</w:t>
            </w:r>
          </w:p>
        </w:tc>
      </w:tr>
      <w:tr>
        <w:tc>
          <w:p>
            <w:pPr>
              <w:spacing w:before="0" w:after="0"/>
            </w:pPr>
            <w:r>
              <w:t>CPU 코어</w:t>
            </w:r>
          </w:p>
        </w:tc>
        <w:tc>
          <w:p>
            <w:pPr>
              <w:spacing w:before="0" w:after="0"/>
            </w:pPr>
            <w:r>
              <w:t>16개</w:t>
            </w:r>
          </w:p>
        </w:tc>
        <w:tc>
          <w:p>
            <w:pPr>
              <w:spacing w:before="0" w:after="0"/>
            </w:pPr>
            <w:r>
              <w:t>32개</w:t>
            </w:r>
          </w:p>
        </w:tc>
      </w:tr>
      <w:tr>
        <w:tc>
          <w:p>
            <w:pPr>
              <w:spacing w:before="0" w:after="0"/>
            </w:pPr>
            <w:r>
              <w:t>RAM</w:t>
            </w:r>
          </w:p>
        </w:tc>
        <w:tc>
          <w:p>
            <w:pPr>
              <w:spacing w:before="0" w:after="0"/>
            </w:pPr>
            <w:r>
              <w:t>64GB</w:t>
            </w:r>
          </w:p>
        </w:tc>
        <w:tc>
          <w:p>
            <w:pPr>
              <w:spacing w:before="0" w:after="0"/>
            </w:pPr>
            <w:r>
              <w:t>64GB</w:t>
            </w:r>
          </w:p>
        </w:tc>
      </w:tr>
      <w:tr>
        <w:tc>
          <w:p>
            <w:pPr>
              <w:spacing w:before="0" w:after="0"/>
            </w:pPr>
            <w:r>
              <w:t>디스크 가용 공간</w:t>
            </w:r>
          </w:p>
        </w:tc>
        <w:tc>
          <w:p>
            <w:pPr>
              <w:spacing w:before="0" w:after="0"/>
            </w:pPr>
            <w:r>
              <w:t>1TB</w:t>
            </w:r>
          </w:p>
        </w:tc>
        <w:tc>
          <w:p>
            <w:pPr>
              <w:spacing w:before="0" w:after="0"/>
            </w:pPr>
            <w:r>
              <w:t>2TB</w:t>
            </w:r>
          </w:p>
        </w:tc>
      </w:tr>
    </w:tbl>
    <w:p>
      <w:pPr>
        <w:numPr>
          <w:numId w:val="8"/>
        </w:numPr>
        <w:spacing w:before="0" w:after="0"/>
        <w:ind w:left="360" w:hanging="360"/>
      </w:pPr>
      <w:r>
        <w:t>HDD 용량은 수집 서버 장애 시 최대 일주일 보관과 85% 압축을 가정합니다.</w:t>
      </w:r>
    </w:p>
    <w:p>
      <w:pPr>
        <w:pStyle w:val="2"/>
      </w:pPr>
      <w:r>
        <w:t>설치</w:t>
      </w:r>
    </w:p>
    <w:p>
      <w:pPr>
        <w:pStyle w:val="3"/>
      </w:pPr>
      <w:r>
        <w:t>사전 준비</w:t>
      </w:r>
    </w:p>
    <w:p>
      <w:r>
        <w:t>전달 서버 호스트명 정의</w:t>
      </w:r>
    </w:p>
    <w:p>
      <w:r>
        <w:t>IP 주소 할당</w:t>
      </w:r>
    </w:p>
    <w:p>
      <w:pPr>
        <w:numPr>
          <w:numId w:val="10"/>
        </w:numPr>
        <w:spacing w:before="0" w:after="0"/>
        <w:ind w:left="360" w:hanging="360"/>
      </w:pPr>
      <w:r>
        <w:t>전달 서버에 할당할 IP 주소, 넷마스크, 게이트웨이 주소를 확인합니다.</w:t>
      </w:r>
    </w:p>
    <w:p>
      <w:r>
        <w:t>네트워크 로드 밸런서 설정 (고가용성 구성 시)</w:t>
      </w:r>
    </w:p>
    <w:p>
      <w:pPr>
        <w:numPr>
          <w:numId w:val="11"/>
        </w:numPr>
        <w:spacing w:before="0" w:after="0"/>
        <w:ind w:left="360" w:hanging="360"/>
      </w:pPr>
      <w:r>
        <w:t>514/udp, 162/udp에 대해 출발지 IP 해시 방식으로 부하 분산합니다.</w:t>
      </w:r>
    </w:p>
    <w:p>
      <w:r>
        <w:t>방화벽 정책 변경: 전달 서버와 수집 서버 또는 분석 서버 간 통신을 허용하도록 방화벽 정책을 변경합니다.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출발지</w:t>
            </w:r>
          </w:p>
        </w:tc>
        <w:tc>
          <w:tcPr>
            <w:shd w:fill="eeeeee"/>
          </w:tcPr>
          <w:p>
            <w:pPr>
              <w:spacing w:before="0" w:after="0"/>
            </w:pPr>
            <w:r>
              <w:rPr>
                <w:rFonts w:ascii="맑은 고딕" w:hAnsi="맑은 고딕" w:cs="맑은 고딕" w:eastAsia="맑은 고딕"/>
              </w:rPr>
              <w:t>목적지</w:t>
            </w:r>
          </w:p>
        </w:tc>
        <w:tc>
          <w:tcPr>
            <w:shd w:fill="eeeeee"/>
          </w:tcPr>
          <w:p>
            <w:pPr>
              <w:spacing w:before="0" w:after="0"/>
            </w:pPr>
            <w:r>
              <w:rPr>
                <w:rFonts w:ascii="맑은 고딕" w:hAnsi="맑은 고딕" w:cs="맑은 고딕" w:eastAsia="맑은 고딕"/>
              </w:rPr>
              <w:t>포트/프로토콜</w:t>
            </w:r>
          </w:p>
        </w:tc>
        <w:tc>
          <w:tcPr>
            <w:shd w:fill="eeeeee"/>
          </w:tcPr>
          <w:p>
            <w:pPr>
              <w:spacing w:before="0" w:after="0"/>
            </w:pPr>
            <w:r>
              <w:rPr>
                <w:rFonts w:ascii="맑은 고딕" w:hAnsi="맑은 고딕" w:cs="맑은 고딕" w:eastAsia="맑은 고딕"/>
              </w:rPr>
              <w:t>용도</w:t>
            </w:r>
          </w:p>
        </w:tc>
      </w:tr>
      <w:tr>
        <w:tc>
          <w:p>
            <w:pPr>
              <w:spacing w:before="0" w:after="0"/>
            </w:pPr>
            <w:r>
              <w:t>운영자 단말</w:t>
            </w:r>
          </w:p>
        </w:tc>
        <w:tc>
          <w:p>
            <w:pPr>
              <w:spacing w:before="0" w:after="0"/>
            </w:pPr>
            <w:r>
              <w:t>전달 서버</w:t>
            </w:r>
          </w:p>
        </w:tc>
        <w:tc>
          <w:p>
            <w:pPr>
              <w:spacing w:before="0" w:after="0"/>
            </w:pPr>
            <w:r>
              <w:t>8443/tcp</w:t>
            </w:r>
          </w:p>
        </w:tc>
        <w:tc>
          <w:p>
            <w:pPr>
              <w:spacing w:before="0" w:after="0"/>
            </w:pPr>
            <w:r>
              <w:t>웹 관리콘솔 및 API 점검</w:t>
            </w:r>
          </w:p>
        </w:tc>
      </w:tr>
      <w:tr>
        <w:tc>
          <w:p>
            <w:pPr>
              <w:spacing w:before="0" w:after="0"/>
            </w:pPr>
            <w:r>
              <w:t>운영자 단말</w:t>
            </w:r>
          </w:p>
        </w:tc>
        <w:tc>
          <w:p>
            <w:pPr>
              <w:spacing w:before="0" w:after="0"/>
            </w:pPr>
            <w:r>
              <w:t>전달 서버</w:t>
            </w:r>
          </w:p>
        </w:tc>
        <w:tc>
          <w:p>
            <w:pPr>
              <w:spacing w:before="0" w:after="0"/>
            </w:pPr>
            <w:r>
              <w:t>22/tcp</w:t>
            </w:r>
          </w:p>
        </w:tc>
        <w:tc>
          <w:p>
            <w:pPr>
              <w:spacing w:before="0" w:after="0"/>
            </w:pPr>
            <w:r>
              <w:t>SSH 터미널</w:t>
            </w:r>
          </w:p>
        </w:tc>
      </w:tr>
      <w:tr>
        <w:tc>
          <w:p>
            <w:pPr>
              <w:spacing w:before="0" w:after="0"/>
            </w:pPr>
            <w:r>
              <w:t>보안 장비</w:t>
            </w:r>
          </w:p>
        </w:tc>
        <w:tc>
          <w:p>
            <w:pPr>
              <w:spacing w:before="0" w:after="0"/>
            </w:pPr>
            <w:r>
              <w:t>전달 서버</w:t>
            </w:r>
          </w:p>
        </w:tc>
        <w:tc>
          <w:p>
            <w:pPr>
              <w:spacing w:before="0" w:after="0"/>
            </w:pPr>
            <w:r>
              <w:t>514/udp</w:t>
            </w:r>
          </w:p>
        </w:tc>
        <w:tc>
          <w:p>
            <w:pPr>
              <w:spacing w:before="0" w:after="0"/>
            </w:pPr>
            <w:r>
              <w:t>Syslog over UDP</w:t>
            </w:r>
          </w:p>
        </w:tc>
      </w:tr>
      <w:tr>
        <w:tc>
          <w:p>
            <w:pPr>
              <w:spacing w:before="0" w:after="0"/>
            </w:pPr>
            <w:r>
              <w:t>보안 장비</w:t>
            </w:r>
          </w:p>
        </w:tc>
        <w:tc>
          <w:p>
            <w:pPr>
              <w:spacing w:before="0" w:after="0"/>
            </w:pPr>
            <w:r>
              <w:t>전달 서버</w:t>
            </w:r>
          </w:p>
        </w:tc>
        <w:tc>
          <w:p>
            <w:pPr>
              <w:spacing w:before="0" w:after="0"/>
            </w:pPr>
            <w:r>
              <w:t>162/udp</w:t>
            </w:r>
          </w:p>
        </w:tc>
        <w:tc>
          <w:p>
            <w:pPr>
              <w:spacing w:before="0" w:after="0"/>
            </w:pPr>
            <w:r>
              <w:t>SNMP Trap</w:t>
            </w:r>
          </w:p>
        </w:tc>
      </w:tr>
      <w:tr>
        <w:tc>
          <w:p>
            <w:pPr>
              <w:spacing w:before="0" w:after="0"/>
            </w:pPr>
            <w:r>
              <w:t>전달 서버</w:t>
            </w:r>
          </w:p>
        </w:tc>
        <w:tc>
          <w:p>
            <w:pPr>
              <w:spacing w:before="0" w:after="0"/>
            </w:pPr>
            <w:r>
              <w:t>수집 대상 MySQL</w:t>
            </w:r>
          </w:p>
        </w:tc>
        <w:tc>
          <w:p>
            <w:pPr>
              <w:spacing w:before="0" w:after="0"/>
            </w:pPr>
            <w:r>
              <w:t>3306/tcp</w:t>
            </w:r>
          </w:p>
        </w:tc>
        <w:tc>
          <w:p>
            <w:pPr>
              <w:spacing w:before="0" w:after="0"/>
            </w:pPr>
            <w:r>
              <w:t>JDBC 로그 수집</w:t>
            </w:r>
          </w:p>
        </w:tc>
      </w:tr>
      <w:tr>
        <w:tc>
          <w:p>
            <w:pPr>
              <w:spacing w:before="0" w:after="0"/>
            </w:pPr>
            <w:r>
              <w:t>전달 서버</w:t>
            </w:r>
          </w:p>
        </w:tc>
        <w:tc>
          <w:p>
            <w:pPr>
              <w:spacing w:before="0" w:after="0"/>
            </w:pPr>
            <w:r>
              <w:t>수집 대상 Oracle</w:t>
            </w:r>
          </w:p>
        </w:tc>
        <w:tc>
          <w:p>
            <w:pPr>
              <w:spacing w:before="0" w:after="0"/>
            </w:pPr>
            <w:r>
              <w:t>1521/tcp</w:t>
            </w:r>
          </w:p>
        </w:tc>
        <w:tc>
          <w:p>
            <w:pPr>
              <w:spacing w:before="0" w:after="0"/>
            </w:pPr>
            <w:r>
              <w:t>JDBC 로그 수집</w:t>
            </w:r>
          </w:p>
        </w:tc>
      </w:tr>
      <w:tr>
        <w:tc>
          <w:p>
            <w:pPr>
              <w:spacing w:before="0" w:after="0"/>
            </w:pPr>
            <w:r>
              <w:t>전달 서버</w:t>
            </w:r>
          </w:p>
        </w:tc>
        <w:tc>
          <w:p>
            <w:pPr>
              <w:spacing w:before="0" w:after="0"/>
            </w:pPr>
            <w:r>
              <w:t>수집 대상 PostgreSQL</w:t>
            </w:r>
          </w:p>
        </w:tc>
        <w:tc>
          <w:p>
            <w:pPr>
              <w:spacing w:before="0" w:after="0"/>
            </w:pPr>
            <w:r>
              <w:t>5432/tcp</w:t>
            </w:r>
          </w:p>
        </w:tc>
        <w:tc>
          <w:p>
            <w:pPr>
              <w:spacing w:before="0" w:after="0"/>
            </w:pPr>
            <w:r>
              <w:t>JDBC 로그 수집</w:t>
            </w:r>
          </w:p>
        </w:tc>
      </w:tr>
      <w:tr>
        <w:tc>
          <w:p>
            <w:pPr>
              <w:spacing w:before="0" w:after="0"/>
            </w:pPr>
            <w:r>
              <w:t>전달 서버</w:t>
            </w:r>
          </w:p>
        </w:tc>
        <w:tc>
          <w:p>
            <w:pPr>
              <w:spacing w:before="0" w:after="0"/>
            </w:pPr>
            <w:r>
              <w:t>수집 서버</w:t>
            </w:r>
          </w:p>
        </w:tc>
        <w:tc>
          <w:p>
            <w:pPr>
              <w:spacing w:before="0" w:after="0"/>
            </w:pPr>
            <w:r>
              <w:t>7140/tcp</w:t>
            </w:r>
          </w:p>
        </w:tc>
        <w:tc>
          <w:p>
            <w:pPr>
              <w:spacing w:before="0" w:after="0"/>
            </w:pPr>
            <w:r>
              <w:t>RPC 및 로그 전송</w:t>
            </w:r>
          </w:p>
        </w:tc>
      </w:tr>
      <w:tr>
        <w:tc>
          <w:p>
            <w:pPr>
              <w:spacing w:before="0" w:after="0"/>
            </w:pPr>
            <w:r>
              <w:t>전달 서버</w:t>
            </w:r>
          </w:p>
        </w:tc>
        <w:tc>
          <w:p>
            <w:pPr>
              <w:spacing w:before="0" w:after="0"/>
            </w:pPr>
            <w:r>
              <w:t>분석 서버</w:t>
            </w:r>
          </w:p>
        </w:tc>
        <w:tc>
          <w:p>
            <w:pPr>
              <w:spacing w:before="0" w:after="0"/>
            </w:pPr>
            <w:r>
              <w:t>7140/tcp</w:t>
            </w:r>
          </w:p>
        </w:tc>
        <w:tc>
          <w:p>
            <w:pPr>
              <w:spacing w:before="0" w:after="0"/>
            </w:pPr>
            <w:r>
              <w:t>RPC 및 로그 전송</w:t>
            </w:r>
          </w:p>
        </w:tc>
      </w:tr>
    </w:tbl>
    <w:p>
      <w:r>
        <w:t>전달 서버 장비 반입</w:t>
      </w:r>
    </w:p>
    <w:p>
      <w:pPr>
        <w:numPr>
          <w:numId w:val="12"/>
        </w:numPr>
        <w:spacing w:before="0" w:after="0"/>
        <w:ind w:left="360" w:hanging="360"/>
      </w:pPr>
      <w:hyperlink r:id="rId12">
        <w:r>
          <w:rPr>
            <w:rStyle w:val="a6"/>
          </w:rPr>
          <w:t>시스템 요구사항</w:t>
        </w:r>
      </w:hyperlink>
      <w:r>
        <w:t>을 참고하여 준비한 베어메탈 또는 가상머신을 예정된 위치에 반입하여 설치합니다.</w:t>
      </w:r>
    </w:p>
    <w:p>
      <w:r>
        <w:t>JDK 다운로드</w:t>
      </w:r>
    </w:p>
    <w:p>
      <w:pPr>
        <w:numPr>
          <w:numId w:val="13"/>
        </w:numPr>
        <w:spacing w:before="0" w:after="0"/>
        <w:ind w:left="360" w:hanging="360"/>
      </w:pPr>
      <w:r>
        <w:t xml:space="preserve">로그프레소 스토어에서 Logpresso JDK 11.0.14.1 버전을 </w:t>
      </w:r>
      <w:hyperlink r:id="rId13">
        <w:r>
          <w:rPr>
            <w:rStyle w:val="a6"/>
          </w:rPr>
          <w:t>다운로드</w:t>
        </w:r>
      </w:hyperlink>
      <w:r>
        <w:t>합니다.</w:t>
      </w:r>
    </w:p>
    <w:p>
      <w:r>
        <w:t>패키지 다운로드</w:t>
      </w:r>
    </w:p>
    <w:p>
      <w:pPr>
        <w:numPr>
          <w:numId w:val="14"/>
        </w:numPr>
        <w:spacing w:before="0" w:after="0"/>
        <w:ind w:left="360" w:hanging="360"/>
      </w:pPr>
      <w:r>
        <w:t xml:space="preserve">로그프레소 스토어에서 분석 서버와 동일한 버전의 패키지를 </w:t>
      </w:r>
      <w:hyperlink r:id="rId14">
        <w:r>
          <w:rPr>
            <w:rStyle w:val="a6"/>
          </w:rPr>
          <w:t>다운로드</w:t>
        </w:r>
      </w:hyperlink>
      <w:r>
        <w:t>합니다.</w:t>
      </w:r>
    </w:p>
    <w:p>
      <w:pPr>
        <w:pStyle w:val="3"/>
      </w:pPr>
      <w:r>
        <w:t>설치</w:t>
      </w:r>
    </w:p>
    <w:p>
      <w:pPr>
        <w:pStyle w:val="4"/>
      </w:pPr>
      <w:r>
        <w:t>분석 서버 작업</w:t>
      </w:r>
    </w:p>
    <w:p>
      <w:pPr>
        <w:pStyle w:val="a7"/>
      </w:pPr>
      <w:r>
        <w:t>전달 노드 설정 추가</w:t>
      </w:r>
    </w:p>
    <w:p>
      <w:r>
        <w:t>로그프레소 클라우드 또는 로그프레소 소나의 웹 관리 콘솔에서 아래와 같이 전달 노드 설정을 추가합니다.</w:t>
      </w:r>
    </w:p>
    <w:p>
      <w:r>
        <w:drawing>
          <wp:inline distT="0" distR="0" distB="0" distL="0">
            <wp:extent cx="5715000" cy="3848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3848100"/>
                    </a:xfrm>
                    <a:prstGeom prst="rect">
                      <a:avLst/>
                    </a:prstGeom>
                  </pic:spPr>
                </pic:pic>
              </a:graphicData>
            </a:graphic>
          </wp:inline>
        </w:drawing>
      </w:r>
    </w:p>
    <w:p>
      <w:pPr>
        <w:numPr>
          <w:numId w:val="15"/>
        </w:numPr>
        <w:spacing w:before="0" w:after="0"/>
        <w:ind w:left="360" w:hanging="360"/>
      </w:pPr>
      <w:r>
        <w:t>노드 ID: 원격 쿼리 및 수집기의 이름 공간에 사용할 식별자</w:t>
      </w:r>
    </w:p>
    <w:p>
      <w:pPr>
        <w:numPr>
          <w:numId w:val="15"/>
        </w:numPr>
        <w:spacing w:before="0" w:after="0"/>
        <w:ind w:left="360" w:hanging="360"/>
      </w:pPr>
      <w:r>
        <w:t>주소</w:t>
      </w:r>
    </w:p>
    <w:p>
      <w:pPr>
        <w:numPr>
          <w:numId w:val="16"/>
        </w:numPr>
        <w:spacing w:before="0" w:after="0"/>
        <w:ind w:left="720" w:hanging="360"/>
      </w:pPr>
      <w:r>
        <w:t>로그프레소 클라우드 환경: 사용자 네트워크의 공인 IP 주소 및 NAT 포트</w:t>
      </w:r>
    </w:p>
    <w:p>
      <w:pPr>
        <w:numPr>
          <w:numId w:val="16"/>
        </w:numPr>
        <w:spacing w:before="0" w:after="0"/>
        <w:ind w:left="720" w:hanging="360"/>
      </w:pPr>
      <w:r>
        <w:t>로그프레소 소나 환경: 분석 노드의 IP 주소 및 8443 포트</w:t>
      </w:r>
    </w:p>
    <w:p>
      <w:pPr>
        <w:numPr>
          <w:numId w:val="15"/>
        </w:numPr>
        <w:spacing w:before="0" w:after="0"/>
        <w:ind w:left="360" w:hanging="360"/>
      </w:pPr>
      <w:r>
        <w:t>계정: root</w:t>
      </w:r>
    </w:p>
    <w:p>
      <w:pPr>
        <w:numPr>
          <w:numId w:val="15"/>
        </w:numPr>
        <w:spacing w:before="0" w:after="0"/>
        <w:ind w:left="360" w:hanging="360"/>
      </w:pPr>
      <w:r>
        <w:t>암호: 특수문자를 포함한 16자 이상의 암호를 랜덤하게 생성하여 설정하고 안전한 장소에 보관합니다.</w:t>
      </w:r>
    </w:p>
    <w:p>
      <w:pPr>
        <w:pStyle w:val="af1"/>
      </w:pPr>
      <w:r>
        <w:t>노드 ID는 원격 쿼리 시 사용되는 식별자이므로, 노드 유형과 숫자를 이용하여 짧게 작명하는 것을 권장합니다.</w:t>
      </w:r>
    </w:p>
    <w:p>
      <w:r>
        <w:t xml:space="preserve">전달 노드 추가 후 노드를 다시 조회하여 GUID를 확인합니다. 이 값은 이후 </w:t>
      </w:r>
      <w:r>
        <w:rPr>
          <w:rStyle w:val="af4"/>
        </w:rPr>
        <w:t>전달 노드 GUID 설정</w:t>
      </w:r>
      <w:r>
        <w:t xml:space="preserve"> 단계에서 사용됩니다.</w:t>
      </w:r>
    </w:p>
    <w:p>
      <w:r>
        <w:drawing>
          <wp:inline distT="0" distR="0" distB="0" distL="0">
            <wp:extent cx="5715000" cy="1511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1511300"/>
                    </a:xfrm>
                    <a:prstGeom prst="rect">
                      <a:avLst/>
                    </a:prstGeom>
                  </pic:spPr>
                </pic:pic>
              </a:graphicData>
            </a:graphic>
          </wp:inline>
        </w:drawing>
      </w:r>
    </w:p>
    <w:p>
      <w:pPr>
        <w:pStyle w:val="a7"/>
      </w:pPr>
      <w:r>
        <w:t>라이선스 노드 추가</w:t>
      </w:r>
    </w:p>
    <w:p>
      <w:r>
        <w:t xml:space="preserve">분석 서버의 로그프레소 엔터프라이즈 관리 콘솔에서 시스템 설정 &gt; 라이센스 관리 메뉴로 이동하여 </w:t>
      </w:r>
      <w:r>
        <w:rPr>
          <w:rStyle w:val="af4"/>
        </w:rPr>
        <w:t>새 노드 추가</w:t>
      </w:r>
      <w:r>
        <w:t>를 클릭하고 이전 단계와 동일 정보를 입력하여 추가합니다. 분석 서버가 2대 이상인 경우 모든 노드에서 설정합니다.</w:t>
      </w:r>
    </w:p>
    <w:p>
      <w:r>
        <w:drawing>
          <wp:inline distT="0" distR="0" distB="0" distL="0">
            <wp:extent cx="5715000" cy="1765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1765300"/>
                    </a:xfrm>
                    <a:prstGeom prst="rect">
                      <a:avLst/>
                    </a:prstGeom>
                  </pic:spPr>
                </pic:pic>
              </a:graphicData>
            </a:graphic>
          </wp:inline>
        </w:drawing>
      </w:r>
    </w:p>
    <w:p>
      <w:pPr>
        <w:pStyle w:val="a7"/>
      </w:pPr>
      <w:r>
        <w:t>정책 동기화 암호 확인</w:t>
      </w:r>
    </w:p>
    <w:p>
      <w:r>
        <w:t>분석 서버의 로그프레소 셸에서 정책 동기화 암호를 확인합니다.</w:t>
      </w:r>
    </w:p>
    <w:p>
      <w:pPr>
        <w:pStyle w:val="ae"/>
      </w:pPr>
      <w:r>
        <w:t>logpresso&gt; logdb.console root</w:t>
        <w:cr/>
      </w:r>
      <w:r>
        <w:t>password?</w:t>
      </w:r>
    </w:p>
    <w:p>
      <w:r>
        <w:t>클러스터 노드 추가를 처음 진행하는 경우에는 분석 서버에서 아래와 같이 암호를 재설정합니다.</w:t>
      </w:r>
    </w:p>
    <w:p>
      <w:pPr>
        <w:pStyle w:val="ae"/>
      </w:pPr>
      <w:r>
        <w:t>logpresso&gt; dom.resetPassword localhost root</w:t>
        <w:cr/>
      </w:r>
      <w:r>
        <w:t>New Password:</w:t>
      </w:r>
    </w:p>
    <w:p>
      <w:pPr>
        <w:pStyle w:val="a7"/>
      </w:pPr>
      <w:r>
        <w:t>암호화 키 및 인증서 복사</w:t>
      </w:r>
    </w:p>
    <w:p>
      <w:r>
        <w:t>분석 서버의 로그프레소 셸에 로그인하여 암호화 키를 조회합니다.</w:t>
      </w:r>
    </w:p>
    <w:p>
      <w:pPr>
        <w:pStyle w:val="ae"/>
      </w:pPr>
      <w:r>
        <w:t xml:space="preserve">$ ssh -p7022 root@localhost </w:t>
        <w:cr/>
      </w:r>
      <w:r>
        <w:t>Logpresso SNR-4.0.2409.1 (build 20241213) on Araqne Core 4.0.2</w:t>
        <w:cr/>
      </w:r>
      <w:r>
        <w:t>logpresso@control1 logpresso&gt; sonar.cipherKey</w:t>
        <w:cr/>
      </w:r>
      <w:r>
        <w:t>CIPHER_KEY</w:t>
      </w:r>
    </w:p>
    <w:p>
      <w:r>
        <w:t>암호화 키와 아래 인증서 파일을 다운로드하여 전달 서버에 업로드합니다.</w:t>
      </w:r>
    </w:p>
    <w:p>
      <w:pPr>
        <w:numPr>
          <w:numId w:val="17"/>
        </w:numPr>
        <w:spacing w:before="0" w:after="0"/>
        <w:ind w:left="360" w:hanging="360"/>
      </w:pPr>
      <w:r>
        <w:t>/data/logpresso-data/logpresso-ca/certs/ca.jks</w:t>
      </w:r>
    </w:p>
    <w:p>
      <w:pPr>
        <w:numPr>
          <w:numId w:val="17"/>
        </w:numPr>
        <w:spacing w:before="0" w:after="0"/>
        <w:ind w:left="360" w:hanging="360"/>
      </w:pPr>
      <w:r>
        <w:t>/data/logpresso-data/logpresso-ca/certs/base.pfx</w:t>
      </w:r>
    </w:p>
    <w:p>
      <w:pPr>
        <w:numPr>
          <w:numId w:val="17"/>
        </w:numPr>
        <w:spacing w:before="0" w:after="0"/>
        <w:ind w:left="360" w:hanging="360"/>
      </w:pPr>
      <w:r>
        <w:t>/data/logpresso-data/logpresso-ca/certs/sentry.pfx</w:t>
      </w:r>
    </w:p>
    <w:p>
      <w:pPr>
        <w:numPr>
          <w:numId w:val="17"/>
        </w:numPr>
        <w:spacing w:before="0" w:after="0"/>
        <w:ind w:left="360" w:hanging="360"/>
      </w:pPr>
      <w:r>
        <w:t>/data/logpresso-data/logpresso-ca/certs/storage.pfx</w:t>
      </w:r>
    </w:p>
    <w:p>
      <w:pPr>
        <w:numPr>
          <w:numId w:val="17"/>
        </w:numPr>
        <w:spacing w:before="0" w:after="0"/>
        <w:ind w:left="360" w:hanging="360"/>
      </w:pPr>
      <w:r>
        <w:t>/data/logpresso-data/logpresso-ca/certs/web.pfx</w:t>
      </w:r>
    </w:p>
    <w:p>
      <w:pPr>
        <w:pStyle w:val="af1"/>
      </w:pPr>
      <w:r>
        <w:t>로그프레소 클라우드는 로그프레소 지원 포탈(https://support.logpresso.com)에 티켓을 열어서 요청하세요.</w:t>
      </w:r>
    </w:p>
    <w:p>
      <w:pPr>
        <w:pStyle w:val="4"/>
      </w:pPr>
      <w:r>
        <w:t>운영체제 설치</w:t>
      </w:r>
    </w:p>
    <w:p>
      <w:pPr>
        <w:numPr>
          <w:numId w:val="18"/>
        </w:numPr>
        <w:spacing w:before="0" w:after="0"/>
        <w:ind w:left="360" w:hanging="360"/>
      </w:pPr>
      <w:r>
        <w:t>Rocky 9.4 이상의 리눅스 배포판을 설치합니다.</w:t>
      </w:r>
    </w:p>
    <w:p>
      <w:pPr>
        <w:numPr>
          <w:numId w:val="18"/>
        </w:numPr>
        <w:spacing w:before="0" w:after="0"/>
        <w:ind w:left="360" w:hanging="360"/>
      </w:pPr>
      <w:r>
        <w:t>운영체제 파티션과 데이터 파티션을 분리하여 구성합니다.</w:t>
      </w:r>
    </w:p>
    <w:p>
      <w:pPr>
        <w:numPr>
          <w:numId w:val="19"/>
        </w:numPr>
        <w:spacing w:before="0" w:after="0"/>
        <w:ind w:left="720" w:hanging="360"/>
      </w:pPr>
      <w:r>
        <w:t>데이터 파티션은 /data 경로에 마운트합니다.</w:t>
      </w:r>
    </w:p>
    <w:p>
      <w:pPr>
        <w:numPr>
          <w:numId w:val="19"/>
        </w:numPr>
        <w:spacing w:before="0" w:after="0"/>
        <w:ind w:left="720" w:hanging="360"/>
      </w:pPr>
      <w:r>
        <w:t>데이터 파티션은 향후 증설을 고려하여 LVM으로 구성합니다.</w:t>
      </w:r>
    </w:p>
    <w:p>
      <w:pPr>
        <w:numPr>
          <w:numId w:val="18"/>
        </w:numPr>
        <w:spacing w:before="0" w:after="0"/>
        <w:ind w:left="360" w:hanging="360"/>
      </w:pPr>
      <w:r>
        <w:t>필수 패키지를 설치합니다.</w:t>
      </w:r>
    </w:p>
    <w:p>
      <w:pPr>
        <w:pStyle w:val="ae"/>
        <w:numPr>
          <w:numId w:val="18"/>
        </w:numPr>
        <w:spacing w:before="0" w:after="0"/>
        <w:ind w:left="360" w:hanging="360"/>
      </w:pPr>
      <w:r>
        <w:t>$ sudo dnf -y install unzip vim net-tools wget firewalld</w:t>
      </w:r>
    </w:p>
    <w:p>
      <w:pPr>
        <w:pStyle w:val="4"/>
      </w:pPr>
      <w:r>
        <w:t>운영체제 설정</w:t>
      </w:r>
    </w:p>
    <w:p>
      <w:pPr>
        <w:pStyle w:val="a7"/>
      </w:pPr>
      <w:r>
        <w:t>호스트명 설정</w:t>
      </w:r>
    </w:p>
    <w:p>
      <w:r>
        <w:t>전달 서버의 호스트명을 설정합니다.</w:t>
      </w:r>
    </w:p>
    <w:p>
      <w:pPr>
        <w:pStyle w:val="ae"/>
      </w:pPr>
      <w:r>
        <w:t>$ sudo hostnamectl set-hostname LP-FORWARDER1</w:t>
      </w:r>
    </w:p>
    <w:p>
      <w:pPr>
        <w:pStyle w:val="a7"/>
      </w:pPr>
      <w:r>
        <w:t>NTP 활성화</w:t>
      </w:r>
    </w:p>
    <w:p>
      <w:r>
        <w:rPr>
          <w:rStyle w:val="af4"/>
        </w:rPr>
        <w:t>chrony</w:t>
      </w:r>
      <w:r>
        <w:t xml:space="preserve"> 서비스가 부팅 시 자동으로 시작되도록 설정하고 즉시 시작합니다.</w:t>
      </w:r>
    </w:p>
    <w:p>
      <w:pPr>
        <w:pStyle w:val="ae"/>
      </w:pPr>
      <w:r>
        <w:t>$ sudo systemctl enable chronyd</w:t>
        <w:cr/>
      </w:r>
      <w:r>
        <w:t>$ sudo systemctl start chronyd</w:t>
      </w:r>
    </w:p>
    <w:p>
      <w:r>
        <w:t>아래 명령어를 실행하면 즉시 시간을 동기화 할 수 있습니다.</w:t>
      </w:r>
    </w:p>
    <w:p>
      <w:pPr>
        <w:pStyle w:val="ae"/>
      </w:pPr>
      <w:r>
        <w:t>$ sudo chronyc -a makestep</w:t>
      </w:r>
    </w:p>
    <w:p>
      <w:pPr>
        <w:pStyle w:val="a7"/>
      </w:pPr>
      <w:r>
        <w:t>SELinux 비활성화</w:t>
      </w:r>
    </w:p>
    <w:p>
      <w:r>
        <w:rPr>
          <w:rStyle w:val="af4"/>
        </w:rPr>
        <w:t>/etc/selinux/config</w:t>
      </w:r>
      <w:r>
        <w:t xml:space="preserve"> 파일에서 SELINUX 항목을 </w:t>
      </w:r>
      <w:r>
        <w:rPr>
          <w:rStyle w:val="af4"/>
        </w:rPr>
        <w:t>disabled</w:t>
      </w:r>
      <w:r>
        <w:t>로 변경합니다.</w:t>
      </w:r>
    </w:p>
    <w:p>
      <w:pPr>
        <w:pStyle w:val="ae"/>
      </w:pPr>
      <w:r>
        <w:t># This file controls the state of SELinux on the system.</w:t>
        <w:cr/>
      </w:r>
      <w:r>
        <w:t># SELINUX= can take one of these three values:</w:t>
        <w:cr/>
      </w:r>
      <w:r>
        <w:t>#     enforcing - SELinux security policy is enforced.</w:t>
        <w:cr/>
      </w:r>
      <w:r>
        <w:t>#     permissive - SELinux prints warnings instead of enforcing.</w:t>
        <w:cr/>
      </w:r>
      <w:r>
        <w:t>#     disabled - No SELinux policy is loaded.</w:t>
        <w:cr/>
      </w:r>
      <w:r>
        <w:t>SELINUX=permissive # 이 부분을 변경한 후 저장</w:t>
      </w:r>
    </w:p>
    <w:p>
      <w:r>
        <w:t>리눅스 셸에서 관리자 권한으로 아래 명령어를 실행하여 현재 SELINUX 모드를 변경합니다.</w:t>
      </w:r>
    </w:p>
    <w:p>
      <w:pPr>
        <w:pStyle w:val="ae"/>
      </w:pPr>
      <w:r>
        <w:t># setenforce 0</w:t>
      </w:r>
    </w:p>
    <w:p>
      <w:r>
        <w:t>아래 명령어를 실행하여 현재 SELINUX 동작 모드가 비활성화 상태인지 확인합니다.</w:t>
      </w:r>
    </w:p>
    <w:p>
      <w:pPr>
        <w:pStyle w:val="ae"/>
      </w:pPr>
      <w:r>
        <w:t># getenforce</w:t>
        <w:cr/>
      </w:r>
      <w:r>
        <w:t>Permissive</w:t>
      </w:r>
    </w:p>
    <w:p>
      <w:pPr>
        <w:pStyle w:val="a7"/>
      </w:pPr>
      <w:r>
        <w:t>호스트 방화벽 설정</w:t>
      </w:r>
    </w:p>
    <w:p>
      <w:r>
        <w:t>리눅스 셸에서 관리자 권한으로 아래 명령어를 실행하여 호스트 방화벽에서 로그프레소 전달 서버에 필요한 TCP 및 UDP 포트를 개방합니다.</w:t>
      </w:r>
    </w:p>
    <w:p>
      <w:pPr>
        <w:pStyle w:val="ae"/>
      </w:pPr>
      <w:r>
        <w:t># systemctl enable firewalld</w:t>
        <w:cr/>
      </w:r>
      <w:r>
        <w:t># systemctl start firewalld</w:t>
        <w:cr/>
      </w:r>
      <w:r>
        <w:t># firewall-cmd --permanent --add-port=8443/tcp</w:t>
        <w:cr/>
      </w:r>
      <w:r>
        <w:t># firewall-cmd --permanent --add-port=7140/tcp</w:t>
        <w:cr/>
      </w:r>
      <w:r>
        <w:t># firewall-cmd --permanent --add-port=514/udp</w:t>
        <w:cr/>
      </w:r>
      <w:r>
        <w:t># firewall-cmd --permanent --add-port=162/udp</w:t>
        <w:cr/>
      </w:r>
      <w:r>
        <w:t># firewall-cmd --reload</w:t>
      </w:r>
    </w:p>
    <w:p>
      <w:r>
        <w:t>이어서 아래 명령어를 실행하여 방화벽 설정이 정상적으로 반영되었는지 확인합니다.</w:t>
      </w:r>
    </w:p>
    <w:p>
      <w:pPr>
        <w:pStyle w:val="ae"/>
      </w:pPr>
      <w:r>
        <w:t># firewall-cmd --list-ports</w:t>
      </w:r>
    </w:p>
    <w:p>
      <w:r>
        <w:t>각 포트의 용도는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프로토콜</w:t>
            </w:r>
          </w:p>
        </w:tc>
        <w:tc>
          <w:tcPr>
            <w:shd w:fill="eeeeee"/>
          </w:tcPr>
          <w:p>
            <w:pPr>
              <w:spacing w:before="0" w:after="0"/>
            </w:pPr>
            <w:r>
              <w:rPr>
                <w:rFonts w:ascii="맑은 고딕" w:hAnsi="맑은 고딕" w:cs="맑은 고딕" w:eastAsia="맑은 고딕"/>
              </w:rPr>
              <w:t>포트</w:t>
            </w:r>
          </w:p>
        </w:tc>
        <w:tc>
          <w:tcPr>
            <w:shd w:fill="eeeeee"/>
          </w:tcPr>
          <w:p>
            <w:pPr>
              <w:spacing w:before="0" w:after="0"/>
            </w:pPr>
            <w:r>
              <w:rPr>
                <w:rFonts w:ascii="맑은 고딕" w:hAnsi="맑은 고딕" w:cs="맑은 고딕" w:eastAsia="맑은 고딕"/>
              </w:rPr>
              <w:t>클라이언트</w:t>
            </w:r>
          </w:p>
        </w:tc>
        <w:tc>
          <w:tcPr>
            <w:shd w:fill="eeeeee"/>
          </w:tcPr>
          <w:p>
            <w:pPr>
              <w:spacing w:before="0" w:after="0"/>
            </w:pPr>
            <w:r>
              <w:rPr>
                <w:rFonts w:ascii="맑은 고딕" w:hAnsi="맑은 고딕" w:cs="맑은 고딕" w:eastAsia="맑은 고딕"/>
              </w:rPr>
              <w:t>용도</w:t>
            </w:r>
          </w:p>
        </w:tc>
      </w:tr>
      <w:tr>
        <w:tc>
          <w:p>
            <w:pPr>
              <w:spacing w:before="0" w:after="0"/>
            </w:pPr>
            <w:r>
              <w:t>TCP</w:t>
            </w:r>
          </w:p>
        </w:tc>
        <w:tc>
          <w:p>
            <w:pPr>
              <w:spacing w:before="0" w:after="0"/>
            </w:pPr>
            <w:r>
              <w:t>8443</w:t>
            </w:r>
          </w:p>
        </w:tc>
        <w:tc>
          <w:p>
            <w:pPr>
              <w:spacing w:before="0" w:after="0"/>
            </w:pPr>
            <w:r>
              <w:t>로그프레소 분석 서버</w:t>
            </w:r>
          </w:p>
        </w:tc>
        <w:tc>
          <w:p>
            <w:pPr>
              <w:spacing w:before="0" w:after="0"/>
            </w:pPr>
            <w:r>
              <w:t>접속 앱 설치 및 원격 쿼리 실행</w:t>
            </w:r>
          </w:p>
        </w:tc>
      </w:tr>
      <w:tr>
        <w:tc>
          <w:p>
            <w:pPr>
              <w:spacing w:before="0" w:after="0"/>
            </w:pPr>
            <w:r>
              <w:t>TCP</w:t>
            </w:r>
          </w:p>
        </w:tc>
        <w:tc>
          <w:p>
            <w:pPr>
              <w:spacing w:before="0" w:after="0"/>
            </w:pPr>
            <w:r>
              <w:t>7140</w:t>
            </w:r>
          </w:p>
        </w:tc>
        <w:tc>
          <w:p>
            <w:pPr>
              <w:spacing w:before="0" w:after="0"/>
            </w:pPr>
            <w:r>
              <w:t>로그프레소 센트리</w:t>
            </w:r>
          </w:p>
        </w:tc>
        <w:tc>
          <w:p>
            <w:pPr>
              <w:spacing w:before="0" w:after="0"/>
            </w:pPr>
            <w:r>
              <w:t>센트리 원격 관리 및 로그 수집</w:t>
            </w:r>
          </w:p>
        </w:tc>
      </w:tr>
      <w:tr>
        <w:tc>
          <w:p>
            <w:pPr>
              <w:spacing w:before="0" w:after="0"/>
            </w:pPr>
            <w:r>
              <w:t>UDP</w:t>
            </w:r>
          </w:p>
        </w:tc>
        <w:tc>
          <w:p>
            <w:pPr>
              <w:spacing w:before="0" w:after="0"/>
            </w:pPr>
            <w:r>
              <w:t>514</w:t>
            </w:r>
          </w:p>
        </w:tc>
        <w:tc>
          <w:p>
            <w:pPr>
              <w:spacing w:before="0" w:after="0"/>
            </w:pPr>
            <w:r>
              <w:t>방화벽 등 어플라이언스</w:t>
            </w:r>
          </w:p>
        </w:tc>
        <w:tc>
          <w:p>
            <w:pPr>
              <w:spacing w:before="0" w:after="0"/>
            </w:pPr>
            <w:r>
              <w:t>Syslog 수집</w:t>
            </w:r>
          </w:p>
        </w:tc>
      </w:tr>
      <w:tr>
        <w:tc>
          <w:p>
            <w:pPr>
              <w:spacing w:before="0" w:after="0"/>
            </w:pPr>
            <w:r>
              <w:t>UDP</w:t>
            </w:r>
          </w:p>
        </w:tc>
        <w:tc>
          <w:p>
            <w:pPr>
              <w:spacing w:before="0" w:after="0"/>
            </w:pPr>
            <w:r>
              <w:t>162</w:t>
            </w:r>
          </w:p>
        </w:tc>
        <w:tc>
          <w:p>
            <w:pPr>
              <w:spacing w:before="0" w:after="0"/>
            </w:pPr>
            <w:r>
              <w:t>방화벽 등 어플라이언스</w:t>
            </w:r>
          </w:p>
        </w:tc>
        <w:tc>
          <w:p>
            <w:pPr>
              <w:spacing w:before="0" w:after="0"/>
            </w:pPr>
            <w:r>
              <w:t>SNMP Trap 수집</w:t>
            </w:r>
          </w:p>
        </w:tc>
      </w:tr>
    </w:tbl>
    <w:p>
      <w:pPr>
        <w:pStyle w:val="a7"/>
      </w:pPr>
      <w:r>
        <w:t>소켓 버퍼 및 메모리 맵 설정</w:t>
      </w:r>
    </w:p>
    <w:p>
      <w:r>
        <w:rPr>
          <w:rStyle w:val="af4"/>
        </w:rPr>
        <w:t>/etc/sysctl.conf</w:t>
      </w:r>
      <w:r>
        <w:t xml:space="preserve"> 파일 끝에 아래 항목을 추가합니다.</w:t>
      </w:r>
    </w:p>
    <w:p>
      <w:pPr>
        <w:pStyle w:val="ae"/>
      </w:pPr>
      <w:r>
        <w:t>net.core.rmem_default = 52428800</w:t>
        <w:cr/>
      </w:r>
      <w:r>
        <w:t>net.core.rmem_max = 52428800</w:t>
        <w:cr/>
      </w:r>
      <w:r>
        <w:t>net.ipv4.udp_rmem_min = 8192</w:t>
        <w:cr/>
      </w:r>
      <w:r>
        <w:t>net.ipv4.ipfrag_high_thresh = 16777216</w:t>
        <w:cr/>
      </w:r>
      <w:r>
        <w:t>vm.max_map_count = 10000000</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bl>
    <w:p>
      <w:r>
        <w:t>파일 수정 완료 후 관리자 권한으로 아래 명령어를 실행하여 커널 설정을 변경합니다.</w:t>
      </w:r>
    </w:p>
    <w:p>
      <w:pPr>
        <w:pStyle w:val="ae"/>
      </w:pPr>
      <w:r>
        <w:t># sysctl -p</w:t>
      </w:r>
    </w:p>
    <w:p>
      <w:r>
        <w:t>이어서 아래 명령어를 실행하여 커널에 의도한대로 설정이 반영되었는지 확인합니다.</w:t>
      </w:r>
    </w:p>
    <w:p>
      <w:pPr>
        <w:pStyle w:val="ae"/>
      </w:pPr>
      <w:r>
        <w:t># sysctl -a</w:t>
      </w:r>
    </w:p>
    <w:p>
      <w:pPr>
        <w:pStyle w:val="a7"/>
      </w:pPr>
      <w:r>
        <w:t>진단 도구 권한 부여</w:t>
      </w:r>
    </w:p>
    <w:p>
      <w:r>
        <w:t xml:space="preserve">리눅스 셸에서 관리자 권한으로 </w:t>
      </w:r>
      <w:r>
        <w:rPr>
          <w:rStyle w:val="af4"/>
        </w:rPr>
        <w:t>visudo</w:t>
      </w:r>
      <w:r>
        <w:t xml:space="preserve"> 명령어를 실행하여 아래와 같이 추가하고 저장 후 종료합니다.</w:t>
      </w:r>
    </w:p>
    <w:p>
      <w:pPr>
        <w:pStyle w:val="ae"/>
      </w:pPr>
      <w:r>
        <w:t xml:space="preserve">%logpresso     ALL=(ALL)       NOPASSWD: /opt/logpresso/java/jdk-11.0.14.1-jemalloc/bin/jstack </w:t>
        <w:cr/>
      </w:r>
      <w:r>
        <w:t xml:space="preserve">%logpresso     ALL=(ALL)       NOPASSWD: /opt/logpresso/java/jdk-11.0.14.1-jemalloc/bin/jmap </w:t>
        <w:cr/>
      </w:r>
      <w:r>
        <w:t xml:space="preserve">%logpresso     ALL=(ALL)       NOPASSWD: /usr/sbin/arping </w:t>
        <w:cr/>
      </w:r>
      <w:r>
        <w:t xml:space="preserve">%logpresso     ALL=(ALL)       NOPASSWD: /usr/bin/netstat </w:t>
        <w:cr/>
      </w:r>
      <w:r>
        <w:t xml:space="preserve">%logpresso     ALL=(ALL)       NOPASSWD: /usr/sbin/ifconfig </w:t>
        <w:cr/>
      </w:r>
      <w:r>
        <w:t xml:space="preserve">%logpresso     ALL=(ALL)       NOPASSWD: /usr/sbin/tcpdump </w:t>
        <w:cr/>
      </w:r>
      <w:r>
        <w:t/>
        <w:cr/>
      </w:r>
      <w:r>
        <w:t>Defaults:logpresso    !requiretty</w:t>
      </w:r>
    </w:p>
    <w:p>
      <w:pPr>
        <w:pStyle w:val="a7"/>
      </w:pPr>
      <w:r>
        <w:t>리소스 제한 완화 설정</w:t>
      </w:r>
    </w:p>
    <w:p>
      <w:r>
        <w:rPr>
          <w:rStyle w:val="af4"/>
        </w:rPr>
        <w:t>/etc/security/limits.conf</w:t>
      </w:r>
      <w:r>
        <w:t xml:space="preserve"> 파일 끝에 아래 내용을 추가합니다.</w:t>
      </w:r>
    </w:p>
    <w:p>
      <w:pPr>
        <w:pStyle w:val="ae"/>
      </w:pPr>
      <w:r>
        <w:t>logpresso        soft    nofile         126488</w:t>
        <w:cr/>
      </w:r>
      <w:r>
        <w:t>logpresso        hard    nofile         126488</w:t>
        <w:cr/>
      </w:r>
      <w:r>
        <w:t>logpresso        soft    nproc          126488</w:t>
        <w:cr/>
      </w:r>
      <w:r>
        <w:t>logpresso        hard    nproc          126488</w:t>
      </w:r>
    </w:p>
    <w:p>
      <w:r>
        <w:t>nofile은 동시에 열 수 있는 파일의 최대 수, nproc은 최대 스레드의 수와 관련되어 있습니다.</w:t>
      </w:r>
    </w:p>
    <w:p>
      <w:pPr>
        <w:pStyle w:val="4"/>
      </w:pPr>
      <w:r>
        <w:t>JDK 및 전달 서버 패키지 파일 업로드</w:t>
      </w:r>
    </w:p>
    <w:p>
      <w:r>
        <w:t>사전 준비 단계에서 다운로드한 JDK 및 전달 서버 패키지를 업로드합니다.</w:t>
      </w:r>
    </w:p>
    <w:p>
      <w:pPr>
        <w:numPr>
          <w:numId w:val="20"/>
        </w:numPr>
        <w:spacing w:before="0" w:after="0"/>
        <w:ind w:left="360" w:hanging="360"/>
      </w:pPr>
      <w:r>
        <w:t>jdk-11.0.14.1-jemalloc-signed.tar.gz</w:t>
      </w:r>
    </w:p>
    <w:p>
      <w:pPr>
        <w:numPr>
          <w:numId w:val="20"/>
        </w:numPr>
        <w:spacing w:before="0" w:after="0"/>
        <w:ind w:left="360" w:hanging="360"/>
      </w:pPr>
      <w:r>
        <w:t>logpresso-SNR-4.0.2409.1-u3081.zip</w:t>
      </w:r>
    </w:p>
    <w:p>
      <w:pPr>
        <w:pStyle w:val="4"/>
      </w:pPr>
      <w:r>
        <w:t>JDK 및 전달 서버 패키지 설치</w:t>
      </w:r>
    </w:p>
    <w:p>
      <w:r>
        <w:t>리눅스 셸에서 관리자 권한으로 아래 명령어를 실행하여 JDK와 전달 서버 패키지를 설치합니다.</w:t>
      </w:r>
    </w:p>
    <w:p>
      <w:pPr>
        <w:pStyle w:val="ae"/>
      </w:pPr>
      <w:r>
        <w:t># mkdir -p /opt/logpresso</w:t>
        <w:cr/>
      </w:r>
      <w:r>
        <w:t># mkdir -p /data/logpresso-data</w:t>
        <w:cr/>
      </w:r>
      <w:r>
        <w:t># cp /home/rocky/jdk-11.0.14.1-jemalloc-signed.tar.gz /opt/logpresso</w:t>
        <w:cr/>
      </w:r>
      <w:r>
        <w:t># cp /home/rocky/logpresso-SNR-4.0.2409.1-u3081.zip /opt/logpresso</w:t>
        <w:cr/>
      </w:r>
      <w:r>
        <w:t># cd /opt/logpresso</w:t>
        <w:cr/>
      </w:r>
      <w:r>
        <w:t># tar zxvf jdk-11.0.14.1-jemalloc-signed.tar.gz</w:t>
        <w:cr/>
      </w:r>
      <w:r>
        <w:t># unzip logpresso-SNR-4.0.2409.1-u3081.zip</w:t>
        <w:cr/>
      </w:r>
      <w:r>
        <w:t># ln -s /opt/logpresso/jdk-11.0.14.1-jemalloc /opt/logpresso/jre</w:t>
        <w:cr/>
      </w:r>
      <w:r>
        <w:t># export JAVA_HOME=/opt/logpresso/jre</w:t>
        <w:cr/>
      </w:r>
      <w:r>
        <w:t># /opt/logpresso/logpresso install config</w:t>
        <w:cr/>
      </w:r>
      <w:r>
        <w:t># /opt/logpresso/logpresso install server</w:t>
        <w:cr/>
      </w:r>
      <w:r>
        <w:t># chown -R logpresso:logpresso /opt/logpresso</w:t>
        <w:cr/>
      </w:r>
      <w:r>
        <w:t># chown -R logpresso:logpresso /data/logpresso-data</w:t>
      </w:r>
    </w:p>
    <w:p>
      <w:pPr>
        <w:pStyle w:val="4"/>
      </w:pPr>
      <w:r>
        <w:t>전달 서버 설정</w:t>
      </w:r>
    </w:p>
    <w:p>
      <w:r>
        <w:rPr>
          <w:rStyle w:val="af4"/>
        </w:rPr>
        <w:t>/opt/logpresso/etc/logpresso.conf</w:t>
      </w:r>
      <w:r>
        <w:t xml:space="preserve"> 파일에서 아래 항목을 변경합니다.</w:t>
      </w:r>
    </w:p>
    <w:p>
      <w:pPr>
        <w:pStyle w:val="ae"/>
      </w:pPr>
      <w:r>
        <w:t>JAVA_HOME="/opt/logpresso/jdk11.0.14.1-jemalloc"</w:t>
        <w:cr/>
      </w:r>
      <w:r>
        <w:t>MIN_HEAP_SIZE=4G</w:t>
        <w:cr/>
      </w:r>
      <w:r>
        <w:t>MAX_HEAP_SIZE=4G</w:t>
        <w:cr/>
      </w:r>
      <w:r>
        <w:t>MAX_DIRECT_MEM_SIZE=1G</w:t>
        <w:cr/>
      </w:r>
      <w:r>
        <w:t>LOGKEEPDAY=30</w:t>
        <w:cr/>
      </w:r>
      <w:r>
        <w:t>DATADIR="/data/logpresso-data"</w:t>
        <w:cr/>
      </w:r>
      <w:r>
        <w:t>SSH_OPEN="enabled"</w:t>
      </w:r>
    </w:p>
    <w:p>
      <w:r>
        <w:t>각 설정 항목은 아래와 같은 용도로 사용됩니다.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 이름</w:t>
            </w:r>
          </w:p>
        </w:tc>
        <w:tc>
          <w:tcPr>
            <w:shd w:fill="eeeeee"/>
          </w:tcPr>
          <w:p>
            <w:pPr>
              <w:spacing w:before="0" w:after="0"/>
            </w:pPr>
            <w:r>
              <w:rPr>
                <w:rFonts w:ascii="맑은 고딕" w:hAnsi="맑은 고딕" w:cs="맑은 고딕" w:eastAsia="맑은 고딕"/>
              </w:rPr>
              <w:t>설명</w:t>
            </w:r>
          </w:p>
        </w:tc>
      </w:tr>
      <w:tr>
        <w:tc>
          <w:p>
            <w:pPr>
              <w:spacing w:before="0" w:after="0"/>
            </w:pPr>
            <w:r>
              <w:t>JAVA_HOME</w:t>
            </w:r>
          </w:p>
        </w:tc>
        <w:tc>
          <w:p>
            <w:pPr>
              <w:spacing w:before="0" w:after="0"/>
            </w:pPr>
            <w:r>
              <w:t>JDK를 설치한 절대 경로</w:t>
            </w:r>
          </w:p>
        </w:tc>
      </w:tr>
      <w:tr>
        <w:tc>
          <w:p>
            <w:pPr>
              <w:spacing w:before="0" w:after="0"/>
            </w:pPr>
            <w:r>
              <w:t>MIN_HEAP_SIZE</w:t>
            </w:r>
          </w:p>
        </w:tc>
        <w:tc>
          <w:p>
            <w:pPr>
              <w:spacing w:before="0" w:after="0"/>
            </w:pPr>
            <w:r>
              <w:t>JVM 힙 최소 크기</w:t>
            </w:r>
          </w:p>
        </w:tc>
      </w:tr>
      <w:tr>
        <w:tc>
          <w:p>
            <w:pPr>
              <w:spacing w:before="0" w:after="0"/>
            </w:pPr>
            <w:r>
              <w:t>MAX_HEAP_SIZE</w:t>
            </w:r>
          </w:p>
        </w:tc>
        <w:tc>
          <w:p>
            <w:pPr>
              <w:spacing w:before="0" w:after="0"/>
            </w:pPr>
            <w:r>
              <w:t>JVM 힙 최대 크기</w:t>
            </w:r>
          </w:p>
        </w:tc>
      </w:tr>
      <w:tr>
        <w:tc>
          <w:p>
            <w:pPr>
              <w:spacing w:before="0" w:after="0"/>
            </w:pPr>
            <w:r>
              <w:t>MAX_DIRECT_MEM_SIZE</w:t>
            </w:r>
          </w:p>
        </w:tc>
        <w:tc>
          <w:p>
            <w:pPr>
              <w:spacing w:before="0" w:after="0"/>
            </w:pPr>
            <w:r>
              <w:t>JVM 다이렉트 메모리 버퍼 최대 크기</w:t>
            </w:r>
          </w:p>
        </w:tc>
      </w:tr>
      <w:tr>
        <w:tc>
          <w:p>
            <w:pPr>
              <w:spacing w:before="0" w:after="0"/>
            </w:pPr>
            <w:r>
              <w:t>LOGKEEPDAY</w:t>
            </w:r>
          </w:p>
        </w:tc>
        <w:tc>
          <w:p>
            <w:pPr>
              <w:spacing w:before="0" w:after="0"/>
            </w:pPr>
            <w:r>
              <w:t>araqne.log 파일 보관 일수</w:t>
            </w:r>
          </w:p>
        </w:tc>
      </w:tr>
      <w:tr>
        <w:tc>
          <w:p>
            <w:pPr>
              <w:spacing w:before="0" w:after="0"/>
            </w:pPr>
            <w:r>
              <w:t>DATADIR</w:t>
            </w:r>
          </w:p>
        </w:tc>
        <w:tc>
          <w:p>
            <w:pPr>
              <w:spacing w:before="0" w:after="0"/>
            </w:pPr>
            <w:r>
              <w:t>로그프레소 데이터 보관 위치의 절대 경로</w:t>
            </w:r>
          </w:p>
        </w:tc>
      </w:tr>
      <w:tr>
        <w:tc>
          <w:p>
            <w:pPr>
              <w:spacing w:before="0" w:after="0"/>
            </w:pPr>
            <w:r>
              <w:t>SSH_OPEN</w:t>
            </w:r>
          </w:p>
        </w:tc>
        <w:tc>
          <w:p>
            <w:pPr>
              <w:spacing w:before="0" w:after="0"/>
            </w:pPr>
            <w:r>
              <w:t>로그프레소 셸 활성화 여부</w:t>
            </w:r>
          </w:p>
        </w:tc>
      </w:tr>
    </w:tbl>
    <w:p>
      <w:pPr>
        <w:pStyle w:val="4"/>
      </w:pPr>
      <w:r>
        <w:t>전달 서버 시작</w:t>
      </w:r>
    </w:p>
    <w:p>
      <w:pPr>
        <w:pStyle w:val="ae"/>
      </w:pPr>
      <w:r>
        <w:t># systemctl start logpresso</w:t>
      </w:r>
    </w:p>
    <w:p>
      <w:pPr>
        <w:pStyle w:val="4"/>
      </w:pPr>
      <w:r>
        <w:t>접속 설정</w:t>
      </w:r>
    </w:p>
    <w:p>
      <w:r>
        <w:t xml:space="preserve">아래 명령어를 입력하여 로그프레소 셸에 진입합니다. 최초 설치 시 로그프레소 셸의 기본 암호는 </w:t>
      </w:r>
      <w:r>
        <w:rPr>
          <w:rStyle w:val="af4"/>
        </w:rPr>
        <w:t>araqne</w:t>
      </w:r>
      <w:r>
        <w:t xml:space="preserve">이며, 반드시 기본 암호를 변경해야 합니다. 프롬프트가 </w:t>
      </w:r>
      <w:r>
        <w:rPr>
          <w:rStyle w:val="af4"/>
        </w:rPr>
        <w:t>logpresso&gt;</w:t>
      </w:r>
      <w:r>
        <w:t xml:space="preserve"> 형식으로 바뀌면 정상적으로 접속된 것입니다.</w:t>
      </w:r>
    </w:p>
    <w:p>
      <w:pPr>
        <w:pStyle w:val="ae"/>
      </w:pPr>
      <w:r>
        <w:t xml:space="preserve">$ ssh -p7022 root@localhost </w:t>
        <w:cr/>
      </w:r>
      <w:r>
        <w:t>The authenticity of host '[localhost]:7022 ([127.0.0.1]:7022)' can't be established.</w:t>
        <w:cr/>
      </w:r>
      <w:r>
        <w:t>RSA key fingerprint is SHA256:7gTBAfupl+kkGeNWMJVELkzYCLLZ/13bsgKzR+b3aeU.</w:t>
        <w:cr/>
      </w:r>
      <w:r>
        <w:t>This key is not known by any other names</w:t>
        <w:cr/>
      </w:r>
      <w:r>
        <w:t>Are you sure you want to continue connecting (yes/no/[fingerprint])? yes</w:t>
        <w:cr/>
      </w:r>
      <w:r>
        <w:t>Warning: Permanently added '[localhost]:7022' (RSA) to the list of known hosts.</w:t>
        <w:cr/>
      </w:r>
      <w:r>
        <w:t>root@localhost's password:</w:t>
        <w:cr/>
      </w:r>
      <w:r>
        <w:t/>
        <w:cr/>
      </w:r>
      <w:r>
        <w:t>Please change the default password.</w:t>
        <w:cr/>
      </w:r>
      <w:r>
        <w:t>New password:</w:t>
        <w:cr/>
      </w:r>
      <w:r>
        <w:t>Retype password:</w:t>
        <w:cr/>
      </w:r>
      <w:r>
        <w:t/>
        <w:cr/>
      </w:r>
      <w:r>
        <w:t>Logpresso SNR-4.0.2409.1 (build 20241213) on Araqne Core 4.0.2</w:t>
        <w:cr/>
      </w:r>
      <w:r>
        <w:t xml:space="preserve">logpresso@forwarder logpresso&gt; </w:t>
      </w:r>
    </w:p>
    <w:p>
      <w:pPr>
        <w:pStyle w:val="a7"/>
      </w:pPr>
      <w:r>
        <w:t>전달 노드 GUID 설정</w:t>
      </w:r>
    </w:p>
    <w:p>
      <w:r>
        <w:t>아래의 명령어를 입력하여 전달 노드의 GUID를 설정합니다. 전달 노드의 GUID는 전달 노드 설정 추가 단계에서 노드 추가 후 다시 조회하면 확인할 수 있습니다.</w:t>
      </w:r>
    </w:p>
    <w:p>
      <w:r>
        <w:drawing>
          <wp:inline distT="0" distR="0" distB="0" distL="0">
            <wp:extent cx="5715000" cy="1511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6"/>
                    <a:stretch>
                      <a:fillRect/>
                    </a:stretch>
                  </pic:blipFill>
                  <pic:spPr>
                    <a:xfrm>
                      <a:off x="0" y="0"/>
                      <a:ext cx="5715000" cy="1511300"/>
                    </a:xfrm>
                    <a:prstGeom prst="rect">
                      <a:avLst/>
                    </a:prstGeom>
                  </pic:spPr>
                </pic:pic>
              </a:graphicData>
            </a:graphic>
          </wp:inline>
        </w:drawing>
      </w:r>
    </w:p>
    <w:p>
      <w:pPr>
        <w:pStyle w:val="ae"/>
      </w:pPr>
      <w:r>
        <w:t>logpresso&gt; sonar.setGuid GUID_문자열</w:t>
      </w:r>
    </w:p>
    <w:p>
      <w:pPr>
        <w:pStyle w:val="a7"/>
      </w:pPr>
      <w:r>
        <w:t>암호화 키 설정</w:t>
      </w:r>
    </w:p>
    <w:p>
      <w:r>
        <w:t>아래의 명령어를 입력하여 이전 단계에서 확인한 암호화 키를 설정합니다.</w:t>
      </w:r>
    </w:p>
    <w:p>
      <w:pPr>
        <w:pStyle w:val="ae"/>
      </w:pPr>
      <w:r>
        <w:t>logpresso&gt; sonar.setCipherKey 암호화_키_문자열</w:t>
      </w:r>
    </w:p>
    <w:p>
      <w:pPr>
        <w:pStyle w:val="a7"/>
      </w:pPr>
      <w:r>
        <w:t>인증서 설정</w:t>
      </w:r>
    </w:p>
    <w:p>
      <w:r>
        <w:t>최초 전달 서버 시작 시 자동 생성된 인증서를 조회하여 확인합니다.</w:t>
      </w:r>
    </w:p>
    <w:p>
      <w:pPr>
        <w:pStyle w:val="ae"/>
      </w:pPr>
      <w:r>
        <w:t>logpresso&gt; keystore.list</w:t>
        <w:cr/>
      </w:r>
      <w:r>
        <w:t>Key Stores</w:t>
        <w:cr/>
      </w:r>
      <w:r>
        <w:t>-------------</w:t>
        <w:cr/>
      </w:r>
      <w:r>
        <w:t>[logpresso-ca] type: JKS, path: /data/logpresso-data/logpresso-ca/certs/ca.jks</w:t>
        <w:cr/>
      </w:r>
      <w:r>
        <w:t>[logpresso-ca-key] type: PKCS12, path: /data/logpresso-data/logpresso-ca/certs/ca.pfx</w:t>
        <w:cr/>
      </w:r>
      <w:r>
        <w:t>[logpresso-web] type: PKCS12, path: /data/logpresso-data/logpresso-ca/certs/web.pfx</w:t>
        <w:cr/>
      </w:r>
      <w:r>
        <w:t>[logpresso-base] type: PKCS12, path: /data/logpresso-data/logpresso-ca/certs/base.pfx</w:t>
      </w:r>
    </w:p>
    <w:p>
      <w:r>
        <w:t>자동 생성된 인증서를 모두 삭제합니다.</w:t>
      </w:r>
    </w:p>
    <w:p>
      <w:pPr>
        <w:pStyle w:val="ae"/>
      </w:pPr>
      <w:r>
        <w:t>logpresso&gt; keystore.unregister logpresso-ca</w:t>
        <w:cr/>
      </w:r>
      <w:r>
        <w:t>logpresso&gt; keystore.unregister logpresso-ca-key</w:t>
        <w:cr/>
      </w:r>
      <w:r>
        <w:t>logpresso&gt; keystore.unregister logpresso-web</w:t>
        <w:cr/>
      </w:r>
      <w:r>
        <w:t>logpresso&gt; keystore.unregister logpresso-base</w:t>
      </w:r>
    </w:p>
    <w:p>
      <w:r>
        <w:t>분석 서버에서 다운로드한 인증서를 기존 경로에 복사하고, 아래와 같이 다시 등록합니다. 인증서 암호는 최초 설치 시 설치 마법사에서 설정한 암호입니다.</w:t>
      </w:r>
    </w:p>
    <w:p>
      <w:pPr>
        <w:pStyle w:val="ae"/>
      </w:pPr>
      <w:r>
        <w:t>logpresso&gt; keystore.register logpresso-ca JKS /data/logpresso-data/logpresso-ca/certs/ca.jks</w:t>
        <w:cr/>
      </w:r>
      <w:r>
        <w:t>logpresso&gt; keystore.register logpresso-base PKCS12 /data/logpresso-data/logpresso-ca/certs/base.pfx</w:t>
        <w:cr/>
      </w:r>
      <w:r>
        <w:t>logpresso&gt; keystore.register logpresso-sentry PKCS12 /data/logpresso-data/logpresso-ca/certs/sentry.pfx</w:t>
        <w:cr/>
      </w:r>
      <w:r>
        <w:t>logpresso&gt; keystore.register logpresso-storage PKCS12 /data/logpresso-data/logpresso-ca/certs/storage.pfx</w:t>
        <w:cr/>
      </w:r>
      <w:r>
        <w:t>logpresso&gt; keystore.register logpresso-web PKCS12 /data/logpresso-data/logpresso-ca/certs/web.pfx</w:t>
      </w:r>
    </w:p>
    <w:p>
      <w:pPr>
        <w:pStyle w:val="a7"/>
      </w:pPr>
      <w:r>
        <w:t>웹 서버 설정</w:t>
      </w:r>
    </w:p>
    <w:p>
      <w:r>
        <w:t>전달 서버에서 현재 열려있는 웹 포트 목록을 확인합니다.</w:t>
      </w:r>
    </w:p>
    <w:p>
      <w:pPr>
        <w:pStyle w:val="ae"/>
      </w:pPr>
      <w:r>
        <w:t>logpresso&gt; httpd.bindings</w:t>
        <w:cr/>
      </w:r>
      <w:r>
        <w:t>/0.0.0.0:8443 (ssl: key logpresso-web, trust null), opened, default context: webconsole, idle timeout: 0seconds, log file prefix: null, access log: false, error log: false</w:t>
        <w:cr/>
      </w:r>
      <w:r>
        <w:t>/0.0.0.0:18443 (ssl: key logpresso-web, trust null), opened, default context: sonar-explanation, idle timeout: 0seconds, log file prefix: null, access log: false, error log: false</w:t>
        <w:cr/>
      </w:r>
      <w:r>
        <w:t>/0.0.0.0:443 (ssl: key logpresso-web, trust null), opened, default context: sonar, idle timeout: 0seconds, log file prefix: null, access log: false, error log: false</w:t>
        <w:cr/>
      </w:r>
      <w:r>
        <w:t>/0.0.0.0:44300 (ssl: key logpresso-web, trust null), opened, default context: deploy, idle timeout: 0seconds, log file prefix: null, access log: false, error log: false</w:t>
      </w:r>
    </w:p>
    <w:p>
      <w:r>
        <w:t>자동으로 열린 웹 포트를 모두 닫고 인증서 변경을 반영하여 필수 포트만 다시 개방합니다.</w:t>
      </w:r>
    </w:p>
    <w:p>
      <w:pPr>
        <w:pStyle w:val="ae"/>
      </w:pPr>
      <w:r>
        <w:t>logpresso&gt; httpd.close 8443</w:t>
        <w:cr/>
      </w:r>
      <w:r>
        <w:t>logpresso&gt; httpd.close 18443</w:t>
        <w:cr/>
      </w:r>
      <w:r>
        <w:t>logpresso&gt; httpd.close 443</w:t>
        <w:cr/>
      </w:r>
      <w:r>
        <w:t>logpresso&gt; httpd.close 44300</w:t>
        <w:cr/>
      </w:r>
      <w:r>
        <w:t>logpresso&gt; httpd.openSsl 8443 webconsole logpresso-web</w:t>
      </w:r>
    </w:p>
    <w:p>
      <w:pPr>
        <w:pStyle w:val="a7"/>
      </w:pPr>
      <w:r>
        <w:t>정책 동기화 설정</w:t>
      </w:r>
    </w:p>
    <w:p>
      <w:r>
        <w:t>분석 서버에서 전달 서버에 접속할 수 있도록 웹 관리콘솔에서 노드 추가 시 설정한 암호로 전달 서버의 정책 동기화 암호를 재설정합니다.</w:t>
      </w:r>
    </w:p>
    <w:p>
      <w:pPr>
        <w:pStyle w:val="ae"/>
      </w:pPr>
      <w:r>
        <w:t>logpresso&gt; dom.resetPassword localhost root</w:t>
        <w:cr/>
      </w:r>
      <w:r>
        <w:t>New Password:</w:t>
      </w:r>
    </w:p>
    <w:p>
      <w:r>
        <w:t xml:space="preserve">이어서 아래의 명령어를 입력하여 정책 동기화를 설정합니다. </w:t>
      </w:r>
      <w:r>
        <w:rPr>
          <w:rStyle w:val="af4"/>
        </w:rPr>
        <w:t>host</w:t>
      </w:r>
      <w:r>
        <w:t xml:space="preserve"> 항목에 입력하는 주소는 애플리케이션 로드 밸런서(ALB)의 IP 주소 또는 분석 서버에 할당된 가상 IP 주소를 입력해야 합니다.</w:t>
      </w:r>
    </w:p>
    <w:p>
      <w:pPr>
        <w:pStyle w:val="ae"/>
      </w:pPr>
      <w:r>
        <w:t>logpresso&gt; sonar.setMaster</w:t>
        <w:cr/>
      </w:r>
      <w:r>
        <w:t>host? x.x.x.x</w:t>
        <w:cr/>
      </w:r>
      <w:r>
        <w:t>port? 443</w:t>
        <w:cr/>
      </w:r>
      <w:r>
        <w:t>account? root</w:t>
        <w:cr/>
      </w:r>
      <w:r>
        <w:t xml:space="preserve">password? </w:t>
        <w:cr/>
      </w:r>
      <w:r>
        <w:t>connect timeout? 10000</w:t>
        <w:cr/>
      </w:r>
      <w:r>
        <w:t>read timeout? 10000</w:t>
        <w:cr/>
      </w:r>
      <w:r>
        <w:t>secure? true</w:t>
        <w:cr/>
      </w:r>
      <w:r>
        <w:t>skip cert check? true</w:t>
        <w:cr/>
      </w:r>
      <w:r>
        <w:t>set</w:t>
      </w:r>
    </w:p>
    <w:p>
      <w:r>
        <w:t>이 단계를 완료한 후 로그프레소 클라우드 또는 로그프레소 소나 웹 관리 콘솔의 클러스터 메뉴에서 전달 서버의 상태가 녹색으로 표시됨을 확인할 수 있습니다.</w:t>
      </w:r>
    </w:p>
    <w:p>
      <w:pPr>
        <w:pStyle w:val="a7"/>
      </w:pPr>
      <w:r>
        <w:t>RPC 연결 접속</w:t>
      </w:r>
    </w:p>
    <w:p>
      <w:r>
        <w:t xml:space="preserve">웹 관리 콘솔의 클러스터 설정 화면에서 전달 노드 추가 시 지정한 노드 ID를 이용하여 아래와 같이 고유 식별자를 설정합니다. 전달 노드 추가 화면의 예시에서는 </w:t>
      </w:r>
      <w:r>
        <w:rPr>
          <w:rStyle w:val="af4"/>
        </w:rPr>
        <w:t>f1</w:t>
      </w:r>
      <w:r>
        <w:t>에 해당됩니다.</w:t>
      </w:r>
    </w:p>
    <w:p>
      <w:pPr>
        <w:pStyle w:val="ae"/>
      </w:pPr>
      <w:r>
        <w:t>logpresso&gt; forwarder.setGuid [전달노드 ID]</w:t>
      </w:r>
    </w:p>
    <w:p>
      <w:r>
        <w:t>로그프레소 클라우드인 경우 각 인스턴스의 IP 주소, 로그프레소 소나 구성인 경우 분석 서버의 IP 주소를 입력합니다. 2개의 RPC 연결을 동시에 유지해야 하므로 여기에서는 각 분석 서버의 실제 IP 주소를 입력해야 합니다.</w:t>
      </w:r>
    </w:p>
    <w:p>
      <w:r>
        <w:t>버퍼 크기는 바이트 단위로 숫자만 입력하며, 서버 연결 단절 시 목표하는 기간 동안 데이터를 유지할 수 있도록 충분한 크기를 지정합니다.</w:t>
      </w:r>
    </w:p>
    <w:p>
      <w:pPr>
        <w:pStyle w:val="ae"/>
      </w:pPr>
      <w:r>
        <w:t>logpresso&gt; forwarder.addBase control_1 [분석서버A IP주소] 7140 logpresso-sentry logpresso-ca [버퍼 크기]</w:t>
        <w:cr/>
      </w:r>
      <w:r>
        <w:t>logpresso&gt; forwarder.addBase control_2 [분석서버B IP주소] 7140 logpresso-sentry logpresso-ca [버퍼 크기]</w:t>
      </w:r>
    </w:p>
    <w:p>
      <w:pPr>
        <w:pStyle w:val="af1"/>
      </w:pPr>
      <w:r>
        <w:t>분석 노드가 단일 서버로 구성된 경우에는 분석서버B 추가 단계를 건너뜁니다.</w:t>
      </w:r>
    </w:p>
    <w:p>
      <w:r>
        <w:t xml:space="preserve">로그프레소 분석 노드 쌍을 지정합니다. 아래의 명령어는 </w:t>
      </w:r>
      <w:r>
        <w:rPr>
          <w:rStyle w:val="af4"/>
        </w:rPr>
        <w:t>control_1</w:t>
      </w:r>
      <w:r>
        <w:t xml:space="preserve">과 </w:t>
      </w:r>
      <w:r>
        <w:rPr>
          <w:rStyle w:val="af4"/>
        </w:rPr>
        <w:t>control_2</w:t>
      </w:r>
      <w:r>
        <w:t xml:space="preserve">를 </w:t>
      </w:r>
      <w:r>
        <w:rPr>
          <w:rStyle w:val="af4"/>
        </w:rPr>
        <w:t>control</w:t>
      </w:r>
      <w:r>
        <w:t>이라는 이름의 단일 고가용성 구성 단위로 지정합니다.</w:t>
      </w:r>
    </w:p>
    <w:p>
      <w:pPr>
        <w:pStyle w:val="ae"/>
      </w:pPr>
      <w:r>
        <w:t>logpresso&gt; forwarder.addBasePair control control_1 control_2</w:t>
      </w:r>
    </w:p>
    <w:p>
      <w:pPr>
        <w:pStyle w:val="af1"/>
      </w:pPr>
      <w:r>
        <w:t>분석 노드가 단일 서버로 구성된 경우에는 control_2를 control_1로 입력합니다.</w:t>
      </w:r>
    </w:p>
    <w:p>
      <w:pPr>
        <w:pStyle w:val="a7"/>
      </w:pPr>
      <w:r>
        <w:t>시스템 로그 전송 설정</w:t>
      </w:r>
    </w:p>
    <w:p>
      <w:r>
        <w:t>전달 노드의 시스템 로그를 분석 서버에 전송하도록 설정합니다. 네트워크 로드 밸런서의 IP 주소 또는 분석 서버의 가상 IP 주소를 지정합니다.</w:t>
      </w:r>
    </w:p>
    <w:p>
      <w:pPr>
        <w:pStyle w:val="ae"/>
      </w:pPr>
      <w:r>
        <w:t>logpresso&gt; sentry.setGuid [전달노드 ID]</w:t>
        <w:cr/>
      </w:r>
      <w:r>
        <w:t>ok</w:t>
        <w:cr/>
      </w:r>
      <w:r>
        <w:t/>
        <w:cr/>
      </w:r>
      <w:r>
        <w:t>logpresso&gt; sentry.addBase control [NLB IP] 7140 logpresso-sentry logpresso-ca 10485760000</w:t>
        <w:cr/>
      </w:r>
      <w:r>
        <w:t>base added</w:t>
      </w:r>
    </w:p>
    <w:p>
      <w:pPr>
        <w:pStyle w:val="4"/>
      </w:pPr>
      <w:r>
        <w:t>설치 검증</w:t>
      </w:r>
    </w:p>
    <w:p>
      <w:pPr>
        <w:pStyle w:val="a7"/>
      </w:pPr>
      <w:r>
        <w:t>접속 상태 확인</w:t>
      </w:r>
    </w:p>
    <w:p>
      <w:r>
        <w:t xml:space="preserve">웹 관리 콘솔의 </w:t>
      </w:r>
      <w:r>
        <w:rPr>
          <w:rStyle w:val="af4"/>
        </w:rPr>
        <w:t>클러스터</w:t>
      </w:r>
      <w:r>
        <w:t xml:space="preserve"> 메뉴에서 새로 추가한 전달 노드의 접속 상태가 녹색으로 표시되면 정상적으로 구성이 완료된 것입니다. 만약 접속 상태가 회색에서 변경되지 않는 경우에는 </w:t>
      </w:r>
      <w:hyperlink r:id="rId18">
        <w:r>
          <w:rPr>
            <w:rStyle w:val="a6"/>
          </w:rPr>
          <w:t>연결 문제 진단</w:t>
        </w:r>
      </w:hyperlink>
      <w:r>
        <w:t xml:space="preserve"> 절을 참고하여 문제를 해결하세요.</w:t>
      </w:r>
    </w:p>
    <w:p>
      <w:pPr>
        <w:pStyle w:val="a7"/>
      </w:pPr>
      <w:r>
        <w:t>앱 재설치</w:t>
      </w:r>
    </w:p>
    <w:p>
      <w:r>
        <w:t>전달 서버를 설치하기 전에 웹 관리 콘솔에서 설치한 앱은 자동으로 설치되지 않으므로, 필요 시 앱 재설치를 통해 전달 서버에 앱을 설치해야 합니다.</w:t>
      </w:r>
    </w:p>
    <w:p>
      <w:pPr>
        <w:pStyle w:val="3"/>
      </w:pPr>
      <w:r>
        <w:t>업그레이드</w:t>
      </w:r>
    </w:p>
    <w:p>
      <w:pPr>
        <w:pStyle w:val="4"/>
      </w:pPr>
      <w:r>
        <w:t>사전 점검</w:t>
      </w:r>
    </w:p>
    <w:p>
      <w:r>
        <w:t>로그프레소 분석 서버 및 수집 서버는 하위 호환성을 유지하도록 설계되어 있습니다. 즉, 릴리스 노트에 특별히 전달 서버 업그레이드 요구사항이 없다면 로그프레소 클라우드 인스턴스 또는 로그프레소 소나 클러스터가 업그레이드 되어도 전달 서버는 무중단으로 운영을 지속할 수 있습니다.</w:t>
      </w:r>
    </w:p>
    <w:p>
      <w:r>
        <w:t>전달 서버를 업그레이드하는 경우, 분석 서버와 수집 서버는 전달 서버보다 높은 버전으로 이미 업그레이드된 상태여야 합니다.</w:t>
      </w:r>
    </w:p>
    <w:p>
      <w:pPr>
        <w:pStyle w:val="4"/>
      </w:pPr>
      <w:r>
        <w:t>수행 절차</w:t>
      </w:r>
    </w:p>
    <w:p>
      <w:r>
        <w:t xml:space="preserve">새 로그프레소 소나 패키지를 </w:t>
      </w:r>
      <w:r>
        <w:rPr>
          <w:rStyle w:val="af4"/>
        </w:rPr>
        <w:t>/opt/logpresso</w:t>
      </w:r>
      <w:r>
        <w:t xml:space="preserve"> 디렉터리에 업로드합니다.</w:t>
      </w:r>
    </w:p>
    <w:p>
      <w:r>
        <w:t xml:space="preserve">패키지 파일의 소유권을 </w:t>
      </w:r>
      <w:r>
        <w:rPr>
          <w:rStyle w:val="af4"/>
        </w:rPr>
        <w:t>logpresso</w:t>
      </w:r>
      <w:r>
        <w:t xml:space="preserve"> 계정으로 변경합니다.</w:t>
      </w:r>
    </w:p>
    <w:p>
      <w:pPr>
        <w:pStyle w:val="ae"/>
      </w:pPr>
      <w:r>
        <w:t>$ sudo chown logpresso:logpresso /opt/logpresso/logpresso-SNR-4.0.XXXX.0-uNNNN.zip</w:t>
      </w:r>
    </w:p>
    <w:p>
      <w:r>
        <w:rPr>
          <w:rStyle w:val="af4"/>
        </w:rPr>
        <w:t>logpresso</w:t>
      </w:r>
      <w:r>
        <w:t xml:space="preserve"> 계정으로 전환합니다.</w:t>
      </w:r>
    </w:p>
    <w:p>
      <w:pPr>
        <w:pStyle w:val="ae"/>
      </w:pPr>
      <w:r>
        <w:t>$ sudo su - logpresso</w:t>
      </w:r>
    </w:p>
    <w:p>
      <w:r>
        <w:t>Logpresso 설치 디렉토리로 이동합니다.</w:t>
      </w:r>
    </w:p>
    <w:p>
      <w:pPr>
        <w:pStyle w:val="ae"/>
      </w:pPr>
      <w:r>
        <w:t>$ cd /opt/logpresso</w:t>
      </w:r>
    </w:p>
    <w:p>
      <w:r>
        <w:t>기존 캐시 디렉토리를 백업합니다.</w:t>
      </w:r>
    </w:p>
    <w:p>
      <w:pPr>
        <w:pStyle w:val="ae"/>
      </w:pPr>
      <w:r>
        <w:t>$ mkdir backup; tar czf cache-$(date +%Y%m%d).tar.gz cache/; mv cache-$(date +%Y%m%d).tar.gz backup/</w:t>
      </w:r>
    </w:p>
    <w:p>
      <w:r>
        <w:t>기존 confdb 디렉토리를 백업합니다.</w:t>
      </w:r>
    </w:p>
    <w:p>
      <w:pPr>
        <w:pStyle w:val="ae"/>
      </w:pPr>
      <w:r>
        <w:t>$ tar czf confdb-$(date +%Y%m%d).tar.gz data/araqne-confdb/; mv confdb-$(date +%Y%m%d).tar.gz backup/</w:t>
      </w:r>
    </w:p>
    <w:p>
      <w:r>
        <w:t>Logpresso 데몬을 중지합니다.</w:t>
      </w:r>
    </w:p>
    <w:p>
      <w:pPr>
        <w:pStyle w:val="ae"/>
      </w:pPr>
      <w:r>
        <w:t>$ sudo systemctl stop logpresso</w:t>
      </w:r>
    </w:p>
    <w:p>
      <w:r>
        <w:t>캐시 디렉토리를 삭제합니다. 기존 디렉터리를 삭제하지 않고 덮어쓰면 번들 종속성 오류로 인해 정상적으로 부팅되지 않으므로 유의합니다.</w:t>
      </w:r>
    </w:p>
    <w:p>
      <w:pPr>
        <w:pStyle w:val="ae"/>
      </w:pPr>
      <w:r>
        <w:t>$ rm -rf cache</w:t>
      </w:r>
    </w:p>
    <w:p>
      <w:r>
        <w:t>새 Logpresso 패키지를 압축 해제합니다.</w:t>
      </w:r>
    </w:p>
    <w:p>
      <w:pPr>
        <w:pStyle w:val="ae"/>
      </w:pPr>
      <w:r>
        <w:t>$ unzip logpresso-SNR-4.0.XXXX.0-uNNNN.zip</w:t>
      </w:r>
    </w:p>
    <w:p>
      <w:r>
        <w:t>Logpresso 데몬을 시작합니다.</w:t>
      </w:r>
    </w:p>
    <w:p>
      <w:pPr>
        <w:pStyle w:val="ae"/>
      </w:pPr>
      <w:r>
        <w:t>$ sudo systemctl start logpresso</w:t>
      </w:r>
    </w:p>
    <w:p>
      <w:r>
        <w:t xml:space="preserve">Logpresso 데몬이 부팅된 후 </w:t>
      </w:r>
      <w:r>
        <w:rPr>
          <w:rStyle w:val="af4"/>
        </w:rPr>
        <w:t>/opt/logpresso/log/araqne.log</w:t>
      </w:r>
      <w:r>
        <w:t xml:space="preserve"> 파일에 오류 로그가 없고 로그가 정상적으로 수집 및 저장되는지 확인합니다.</w:t>
      </w:r>
    </w:p>
    <w:p>
      <w:pPr>
        <w:pStyle w:val="3"/>
      </w:pPr>
      <w:r>
        <w:t>데몬 시작</w:t>
      </w:r>
    </w:p>
    <w:p>
      <w:r>
        <w:t>아래 명령어를 입력하여 로그프레소 전달 서버 데몬을 시작할 수 있습니다.</w:t>
      </w:r>
    </w:p>
    <w:p>
      <w:pPr>
        <w:pStyle w:val="ae"/>
      </w:pPr>
      <w:r>
        <w:t>$ sudo systemctl start logpresso</w:t>
      </w:r>
    </w:p>
    <w:p>
      <w:r>
        <w:t>아래 명령어를 사용하면 최근 systemd 로그를 조회할 수 있습니다.</w:t>
      </w:r>
    </w:p>
    <w:p>
      <w:pPr>
        <w:pStyle w:val="ae"/>
      </w:pPr>
      <w:r>
        <w:t xml:space="preserve">$ sudo journalctl -xe </w:t>
      </w:r>
    </w:p>
    <w:p>
      <w:r>
        <w:t xml:space="preserve">로그프레소 전달 서버 데몬과 관련된 systemd 로그만 조회하려면 아래와 같이 필터링합니다. 로그 조회를 종료하려면 </w:t>
      </w:r>
      <w:r>
        <w:rPr>
          <w:rStyle w:val="af4"/>
        </w:rPr>
        <w:t>q</w:t>
      </w:r>
      <w:r>
        <w:t>키를 입력합니다.</w:t>
      </w:r>
    </w:p>
    <w:p>
      <w:pPr>
        <w:pStyle w:val="ae"/>
      </w:pPr>
      <w:r>
        <w:t>$ sudo journalctl -xe -u logpresso.service</w:t>
        <w:cr/>
      </w:r>
      <w:r>
        <w:t>Jan 30 05:47:47 HOSTNAME logpresso[18408]: Logpresso Launcher 1.1.0</w:t>
        <w:cr/>
      </w:r>
      <w:r>
        <w:t>Jan 30 05:47:47 HOSTNAME logpresso[18408]: starting Logpresso...</w:t>
        <w:cr/>
      </w:r>
      <w:r>
        <w:t>Jan 30 05:47:48 HOSTNAME logpresso[18408]: Logpresso CLI is now listening on 7022 as SSH.</w:t>
        <w:cr/>
      </w:r>
      <w:r>
        <w:t>Jan 30 05:47:48 HOSTNAME logpresso[18408]: Logpresso has been started.</w:t>
        <w:cr/>
      </w:r>
      <w:r>
        <w:t>Jan 30 05:47:49 HOSTNAME systemd[1]: Started Logpresso daemon.</w:t>
      </w:r>
    </w:p>
    <w:p>
      <w:pPr>
        <w:pStyle w:val="3"/>
      </w:pPr>
      <w:r>
        <w:t>데몬 종료</w:t>
      </w:r>
    </w:p>
    <w:p>
      <w:r>
        <w:t>아래 명령어를 입력하여 로그프레소 전달 서버 데몬을 종료할 수 있습니다.</w:t>
      </w:r>
    </w:p>
    <w:p>
      <w:pPr>
        <w:pStyle w:val="ae"/>
      </w:pPr>
      <w:r>
        <w:t>$ sudo systemctl stop logpresso</w:t>
      </w:r>
    </w:p>
    <w:p>
      <w:r>
        <w:t xml:space="preserve">종료 진행 상태를 확인하려면 아래와 같이 systemd 로그를 조회합니다. 로그 조회를 종료하려면 </w:t>
      </w:r>
      <w:r>
        <w:rPr>
          <w:rStyle w:val="af4"/>
        </w:rPr>
        <w:t>q</w:t>
      </w:r>
      <w:r>
        <w:t>키를 입력합니다.</w:t>
      </w:r>
    </w:p>
    <w:p>
      <w:pPr>
        <w:pStyle w:val="ae"/>
      </w:pPr>
      <w:r>
        <w:t>$ sudo journalctl -xe -u logpresso.service</w:t>
        <w:cr/>
      </w:r>
      <w:r>
        <w:t>Jan 30 09:13:24 HOSTNAME logpresso[70620]: stopping Logpresso. waiting for shutdown ................ stopped</w:t>
        <w:cr/>
      </w:r>
      <w:r>
        <w:t>Jan 30 09:13:25 HOSTNAME systemd[1]: logpresso.service: Deactivated successfully.</w:t>
        <w:cr/>
      </w:r>
      <w:r>
        <w:t>Jan 30 09:13:25 HOSTNAME systemd[1]: Stopped Logpresso daemon.</w:t>
      </w:r>
    </w:p>
    <w:p>
      <w:pPr>
        <w:pStyle w:val="3"/>
      </w:pPr>
      <w:r>
        <w:t>데몬 상태 조회</w:t>
      </w:r>
    </w:p>
    <w:p>
      <w:r>
        <w:t xml:space="preserve">전달 서버의 리눅스 셸에서 아래와 같이 로그프레소 전달 서버의 서비스 상태를 조회할 수 있습니다. 상태 조회를 종료하려면 </w:t>
      </w:r>
      <w:r>
        <w:rPr>
          <w:rStyle w:val="af4"/>
        </w:rPr>
        <w:t>q</w:t>
      </w:r>
      <w:r>
        <w:t>키를 입력합니다.</w:t>
      </w:r>
    </w:p>
    <w:p>
      <w:pPr>
        <w:pStyle w:val="ae"/>
      </w:pPr>
      <w:r>
        <w:t>$ sudo systemctl status logpresso</w:t>
        <w:cr/>
      </w:r>
      <w:r>
        <w:t>● logpresso.service - Logpresso daemon</w:t>
        <w:cr/>
      </w:r>
      <w:r>
        <w:t xml:space="preserve">     Loaded: loaded (/usr/lib/systemd/system/logpresso.service; disabled; preset: disabled)</w:t>
        <w:cr/>
      </w:r>
      <w:r>
        <w:t xml:space="preserve">     Active: active (running) since Thu 2025-01-30 09:16:03 UTC; 1s ago</w:t>
        <w:cr/>
      </w:r>
      <w:r>
        <w:t xml:space="preserve">       Docs: https://ko.logpresso.com/documents</w:t>
        <w:cr/>
      </w:r>
      <w:r>
        <w:t xml:space="preserve">    Process: 70687 ExecStart=/opt/logpresso/logpresso start (code=exited, status=0/SUCCESS)</w:t>
        <w:cr/>
      </w:r>
      <w:r>
        <w:t xml:space="preserve">   Main PID: 70726 (java)</w:t>
        <w:cr/>
      </w:r>
      <w:r>
        <w:t xml:space="preserve">      Tasks: 44 (limit: 47391)</w:t>
        <w:cr/>
      </w:r>
      <w:r>
        <w:t xml:space="preserve">     Memory: 647.7M</w:t>
        <w:cr/>
      </w:r>
      <w:r>
        <w:t xml:space="preserve">        CPU: 10.422s</w:t>
        <w:cr/>
      </w:r>
      <w:r>
        <w:t xml:space="preserve">     CGroup: /system.slice/logpresso.service</w:t>
        <w:cr/>
      </w:r>
      <w:r>
        <w:t xml:space="preserve">             └─70726 /opt/logpresso/jdk-11.0.14.1-jemalloc/bin/java -Xms4G -Xmx4G -XX:MaxDirectMemorySize=1G -XX:-OmitStackTraceInFastThrow -XX:-UseCompressed&gt;</w:t>
        <w:cr/>
      </w:r>
      <w:r>
        <w:t/>
        <w:cr/>
      </w:r>
      <w:r>
        <w:t>Jan 30 09:16:00 HOSTNAME systemd[1]: Starting Logpresso daemon...</w:t>
        <w:cr/>
      </w:r>
      <w:r>
        <w:t>Jan 30 09:16:01 HOSTNAME logpresso[70687]: Logpresso Launcher 1.1.0</w:t>
        <w:cr/>
      </w:r>
      <w:r>
        <w:t>Jan 30 09:16:01 HOSTNAME logpresso[70687]: starting Logpresso...</w:t>
        <w:cr/>
      </w:r>
      <w:r>
        <w:t>Jan 30 09:16:03 HOSTNAME logpresso[70687]: Logpresso CLI is now listening on 7022 as SSH.</w:t>
        <w:cr/>
      </w:r>
      <w:r>
        <w:t>Jan 30 09:16:03 HOSTNAME logpresso[70687]: Logpresso has been started.</w:t>
        <w:cr/>
      </w:r>
      <w:r>
        <w:t>Jan 30 09:16:03 HOSTNAME systemd[1]: Started Logpresso daemon.</w:t>
      </w:r>
    </w:p>
    <w:p>
      <w:pPr>
        <w:pStyle w:val="3"/>
      </w:pPr>
      <w:r>
        <w:t>수집 설정</w:t>
      </w:r>
    </w:p>
    <w:p>
      <w:r>
        <w:t>모든 수집 설정은 로그프레소 클라우드 또는 로그프레소 소나의 웹 관리 콘솔에서 관리할 수 있습니다.</w:t>
      </w:r>
    </w:p>
    <w:p>
      <w:r>
        <w:t xml:space="preserve">웹 관리 콘솔에서 수집기를 추가할 때 </w:t>
      </w:r>
      <w:r>
        <w:rPr>
          <w:rStyle w:val="af4"/>
        </w:rPr>
        <w:t>수집 위치</w:t>
      </w:r>
      <w:r>
        <w:t xml:space="preserve">를 새로 추가한 전달 노드로 지정하면 전달 노드를 통해 데이터를 수집할 수 있습니다. UI 매뉴얼의 </w:t>
      </w:r>
      <w:hyperlink r:id="rId19">
        <w:r>
          <w:rPr>
            <w:rStyle w:val="a6"/>
          </w:rPr>
          <w:t>수집기 공통 설정</w:t>
        </w:r>
      </w:hyperlink>
      <w:r>
        <w:t xml:space="preserve"> 항목을 참조하세요.</w:t>
      </w:r>
    </w:p>
    <w:p>
      <w:pPr>
        <w:pStyle w:val="2"/>
      </w:pPr>
      <w:r>
        <w:t>트러블슈팅</w:t>
      </w:r>
    </w:p>
    <w:p>
      <w:pPr>
        <w:pStyle w:val="3"/>
      </w:pPr>
      <w:r>
        <w:t>연결 문제 진단</w:t>
      </w:r>
    </w:p>
    <w:p>
      <w:pPr>
        <w:pStyle w:val="4"/>
      </w:pPr>
      <w:r>
        <w:t>웹 관리 콘솔에서 전달 노드 접속 상태가 회색으로 표시됨</w:t>
      </w:r>
    </w:p>
    <w:p>
      <w:pPr>
        <w:pStyle w:val="a7"/>
      </w:pPr>
      <w:r>
        <w:t>방화벽 정책 문제 진단</w:t>
      </w:r>
    </w:p>
    <w:p>
      <w:r>
        <w:t>먼저 분석 서버에서 전달 서버의 웹 서버에 접속 가능한지 확인해야 합니다. 분석 서버의 로그프레소 셸에 로그인한 후에 아래와 같이 전달 서버 IP 주소와 웹 서버 포트를 입력하여 접속 가능 여부를 확인합니다.</w:t>
      </w:r>
    </w:p>
    <w:p>
      <w:pPr>
        <w:pStyle w:val="ae"/>
      </w:pPr>
      <w:r>
        <w:t>logpresso&gt; tcpscan x.x.x.x 8443</w:t>
        <w:cr/>
      </w:r>
      <w:r>
        <w:t>trying to connect /x.x.x.x:8443</w:t>
        <w:cr/>
      </w:r>
      <w:r>
        <w:t>timeout</w:t>
      </w:r>
    </w:p>
    <w:p>
      <w:r>
        <w:t>tcpscan 명령 시 일정 시간 후에 timeout이 표시된다면 분석 서버에서 전달 서버에 이르는 통신 경로에 위치한 모든 방화벽의 정책을 재확인합니다.</w:t>
      </w:r>
    </w:p>
    <w:p>
      <w:r>
        <w:rPr>
          <w:rStyle w:val="af4"/>
        </w:rPr>
        <w:t>not opened: Connection refused</w:t>
      </w:r>
      <w:r>
        <w:t xml:space="preserve"> 메시지가 표시되는 경우에는 웹 서버 포트가 열리지 않은 것이므로, 전달 서버의 로그프레소 셸에서 </w:t>
      </w:r>
      <w:r>
        <w:rPr>
          <w:rStyle w:val="af4"/>
        </w:rPr>
        <w:t>httpd.bindings</w:t>
      </w:r>
      <w:r>
        <w:t xml:space="preserve"> 명령어를 실행하여 포트 설정을 재확인합니다. 포트가 열리지 않은 경우 설치 단계에 따라 다시 진행합니다.</w:t>
      </w:r>
    </w:p>
    <w:p>
      <w:pPr>
        <w:pStyle w:val="a7"/>
      </w:pPr>
      <w:r>
        <w:t>SSL 인증서 문제 진단</w:t>
      </w:r>
    </w:p>
    <w:p>
      <w:r>
        <w:rPr>
          <w:rStyle w:val="af4"/>
        </w:rPr>
        <w:t>opened</w:t>
      </w:r>
      <w:r>
        <w:t>가 표시되는데 여전히 웹 관리 콘솔에서 전달 노드 접속 상태가 회색으로 표시된다면, SSL 인증서 문제이거나 정책 동기화 암호가 잘못 지정된 경우입니다.</w:t>
      </w:r>
    </w:p>
    <w:p>
      <w:r>
        <w:t xml:space="preserve">운영 단말의 웹 브라우저에서 전달 서버의 8443 포트에 접속 시도했을 때 아래와 같이 </w:t>
      </w:r>
      <w:r>
        <w:rPr>
          <w:rStyle w:val="af4"/>
        </w:rPr>
        <w:t>ERR_SSL_PROTOCOL_ERROR</w:t>
      </w:r>
      <w:r>
        <w:t>가 표시된다면 인증서 문제입니다.</w:t>
      </w:r>
    </w:p>
    <w:p>
      <w:r>
        <w:drawing>
          <wp:inline distT="0" distR="0" distB="0" distL="0">
            <wp:extent cx="4826000" cy="4800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0"/>
                    <a:stretch>
                      <a:fillRect/>
                    </a:stretch>
                  </pic:blipFill>
                  <pic:spPr>
                    <a:xfrm>
                      <a:off x="0" y="0"/>
                      <a:ext cx="4826000" cy="4800600"/>
                    </a:xfrm>
                    <a:prstGeom prst="rect">
                      <a:avLst/>
                    </a:prstGeom>
                  </pic:spPr>
                </pic:pic>
              </a:graphicData>
            </a:graphic>
          </wp:inline>
        </w:drawing>
      </w:r>
    </w:p>
    <w:p>
      <w:r>
        <w:t>전달 서버의 웹 서버 인증서 문제인 경우에는 아래의 사항을 재점검합니다:</w:t>
      </w:r>
    </w:p>
    <w:p>
      <w:pPr>
        <w:numPr>
          <w:numId w:val="22"/>
        </w:numPr>
        <w:spacing w:before="0" w:after="0"/>
        <w:ind w:left="360" w:hanging="360"/>
      </w:pPr>
      <w:r>
        <w:t>md5sum 명령어를 이용하여 인증서 파일의 해시가 분석 서버의 파일과 동일한지 검증합니다.</w:t>
      </w:r>
    </w:p>
    <w:p>
      <w:pPr>
        <w:numPr>
          <w:numId w:val="22"/>
        </w:numPr>
        <w:spacing w:before="0" w:after="0"/>
        <w:ind w:left="360" w:hanging="360"/>
      </w:pPr>
      <w:r>
        <w:t xml:space="preserve">인증서 파일의 소유자 및 그룹이 </w:t>
      </w:r>
      <w:r>
        <w:rPr>
          <w:rStyle w:val="af4"/>
        </w:rPr>
        <w:t>logpresso</w:t>
      </w:r>
      <w:r>
        <w:t>가 맞는지 확인합니다.</w:t>
      </w:r>
    </w:p>
    <w:p>
      <w:pPr>
        <w:numPr>
          <w:numId w:val="22"/>
        </w:numPr>
        <w:spacing w:before="0" w:after="0"/>
        <w:ind w:left="360" w:hanging="360"/>
      </w:pPr>
      <w:r>
        <w:rPr>
          <w:rStyle w:val="af4"/>
        </w:rPr>
        <w:t>keystore.unregister, keystore.register, httpd.close, httpd.openSsl</w:t>
      </w:r>
      <w:r>
        <w:t xml:space="preserve"> 단계를 다시 진행합니다.</w:t>
      </w:r>
    </w:p>
    <w:p>
      <w:pPr>
        <w:pStyle w:val="a7"/>
      </w:pPr>
      <w:r>
        <w:t>정책 동기화 암호 문제 진단</w:t>
      </w:r>
    </w:p>
    <w:p>
      <w:r>
        <w:t xml:space="preserve">전달 서버의 엔터프라이즈 웹 관리 콘솔 화면이 정상적으로 표시된다면, 노드 추가 시 설정했던 계정, 암호를 이 화면에서 입력하여 정상적으로 로그인 가능한지 확인합니다. 만약 로그인이 불가능하다면 전달 서버의 로그프레소 셸에서 </w:t>
      </w:r>
      <w:r>
        <w:rPr>
          <w:rStyle w:val="af4"/>
        </w:rPr>
        <w:t>dom.resetPassword localhost root</w:t>
      </w:r>
      <w:r>
        <w:t xml:space="preserve"> 명령을 수행하여 암호를 초기화하고, 웹 관리콘솔의 클러스터 메뉴에서 노드 암호를 재설정합니다.</w:t>
      </w:r>
    </w:p>
    <w:p>
      <w:pPr>
        <w:pStyle w:val="4"/>
      </w:pPr>
      <w:r>
        <w:t>전달 서버에서 분석 서버 RPC 접속에 실패함</w:t>
      </w:r>
    </w:p>
    <w:p>
      <w:pPr>
        <w:pStyle w:val="a7"/>
      </w:pPr>
      <w:r>
        <w:t>RPC 연결 상태 확인</w:t>
      </w:r>
    </w:p>
    <w:p>
      <w:r>
        <w:t>전달 서버의 로그프레소 셸에서 아래 명령어를 실행하여 분석 서버 RPC 포트에 정상적으로 접속되었는지 확인할 수 있습니다.</w:t>
      </w:r>
    </w:p>
    <w:p>
      <w:pPr>
        <w:pStyle w:val="ae"/>
      </w:pPr>
      <w:r>
        <w:t>logpresso&gt; forwarder.connections</w:t>
        <w:cr/>
      </w:r>
      <w:r>
        <w:t>Connections</w:t>
        <w:cr/>
      </w:r>
      <w:r>
        <w:t>--------------------</w:t>
        <w:cr/>
      </w:r>
      <w:r>
        <w:t>[control_1] id=1317075310, peer=(39c2dd55-5bb5-4497-a327-ee6f8cae9ad9, /x.x.x.x:7140), trusted level=Low, ssl=true, props={phase=post_hello, ping_failure=0, type=command}</w:t>
      </w:r>
    </w:p>
    <w:p>
      <w:r>
        <w:t>위와 같이 분석 서버 IP 주소와 관련된 RPC 연결이 표시되지 않는 경우, 방화벽 정책 문제이거나 TLS 상호 인증에 사용되는 인증서의 문제일 수 있습니다.</w:t>
      </w:r>
    </w:p>
    <w:p>
      <w:pPr>
        <w:pStyle w:val="a7"/>
      </w:pPr>
      <w:r>
        <w:t>방화벽 정책 문제 진단</w:t>
      </w:r>
    </w:p>
    <w:p>
      <w:r>
        <w:t>먼저 전달 서버의 로그프레소 셸에서 아래와 같이 네트워크 통신이 방화벽으로 차단되지 않는지 검증합니다.</w:t>
      </w:r>
    </w:p>
    <w:p>
      <w:pPr>
        <w:pStyle w:val="ae"/>
      </w:pPr>
      <w:r>
        <w:t>logpresso&gt; tcpscan [분석서버 IP] 7140</w:t>
        <w:cr/>
      </w:r>
      <w:r>
        <w:t>trying to connect /x.x.x.x:7140</w:t>
        <w:cr/>
      </w:r>
      <w:r>
        <w:t>timeout</w:t>
      </w:r>
    </w:p>
    <w:p>
      <w:r>
        <w:t xml:space="preserve">만약 위와 같이 일정 시간 후에 </w:t>
      </w:r>
      <w:r>
        <w:rPr>
          <w:rStyle w:val="af4"/>
        </w:rPr>
        <w:t>timeout</w:t>
      </w:r>
      <w:r>
        <w:t>이 출력된다면 전달 서버에서 분석 서버에 이르는 통신 경로에 위치한 모든 방화벽의 정책을 재확인합니다.</w:t>
      </w:r>
    </w:p>
    <w:p>
      <w:pPr>
        <w:pStyle w:val="a7"/>
      </w:pPr>
      <w:r>
        <w:t>SSL 인증서 문제 진단</w:t>
      </w:r>
    </w:p>
    <w:p>
      <w:r>
        <w:t xml:space="preserve">전달 서버의 로그프레소 셸에서 </w:t>
      </w:r>
      <w:r>
        <w:rPr>
          <w:rStyle w:val="af4"/>
        </w:rPr>
        <w:t>logger.tail</w:t>
      </w:r>
      <w:r>
        <w:t xml:space="preserve"> 명령어를 실행하거나, </w:t>
      </w:r>
      <w:r>
        <w:rPr>
          <w:rStyle w:val="af4"/>
        </w:rPr>
        <w:t>/opt/logpresso/log/araqne.log</w:t>
      </w:r>
      <w:r>
        <w:t xml:space="preserve"> 파일을 조회하여 데몬 로그를 확인할 수 있습니다.</w:t>
      </w:r>
    </w:p>
    <w:p>
      <w:r>
        <w:rPr>
          <w:b w:val="on"/>
        </w:rPr>
        <w:t>인증서 암호 오류</w:t>
      </w:r>
    </w:p>
    <w:p>
      <w:r>
        <w:t xml:space="preserve">아래와 같이 </w:t>
      </w:r>
      <w:r>
        <w:rPr>
          <w:rStyle w:val="af4"/>
        </w:rPr>
        <w:t>keystore password was incorrect</w:t>
      </w:r>
      <w:r>
        <w:t xml:space="preserve"> 오류가 발생하는 경우에는 인증서 암호가 잘못된 것이므로, 로그프레소 셸에서 </w:t>
      </w:r>
      <w:r>
        <w:rPr>
          <w:rStyle w:val="af4"/>
        </w:rPr>
        <w:t>keystore.unregister, keystore.register</w:t>
      </w:r>
      <w:r>
        <w:t xml:space="preserve"> 명령어를 이용하여 올바른 암호와 함께 인증서를 다시 등록합니다.</w:t>
      </w:r>
    </w:p>
    <w:p>
      <w:pPr>
        <w:pStyle w:val="ae"/>
      </w:pPr>
      <w:r>
        <w:t>[2025-01-30 09:24:10.812]  WARN (KeyStoreManagerImpl) - getKeyStore() error:</w:t>
        <w:cr/>
      </w:r>
      <w:r>
        <w:t>java.io.IOException: keystore password was incorrect</w:t>
        <w:cr/>
      </w:r>
      <w:r>
        <w:t xml:space="preserve">        at java.base/sun.security.pkcs12.PKCS12KeyStore.engineLoad(PKCS12KeyStore.java:2116)</w:t>
        <w:cr/>
      </w:r>
      <w:r>
        <w:t xml:space="preserve">        at java.base/sun.security.util.KeyStoreDelegator.engineLoad(KeyStoreDelegator.java:222)</w:t>
        <w:cr/>
      </w:r>
      <w:r>
        <w:t xml:space="preserve">        at java.base/java.security.KeyStore.load(KeyStore.java:1479)</w:t>
        <w:cr/>
      </w:r>
      <w:r>
        <w:t xml:space="preserve">        at org.araqne.keystore.KeyStoreManagerImpl.getKeyStore(KeyStoreManagerImpl.java:298)</w:t>
        <w:cr/>
      </w:r>
      <w:r>
        <w:t xml:space="preserve">        at org.araqne.keystore.KeyStoreManagerImpl.getKeyManagerFactory(KeyStoreManagerImpl.java:414)</w:t>
        <w:cr/>
      </w:r>
      <w:r>
        <w:t xml:space="preserve">        at org.araqne.rpc.RpcKeyStoreManagerImpl.__M_getKeyManagerFactory(RpcKeyStoreManagerImpl.java:62)</w:t>
        <w:cr/>
      </w:r>
      <w:r>
        <w:t xml:space="preserve">        at org.araqne.rpc.RpcKeyStoreManagerImpl.getKeyManagerFactory(RpcKeyStoreManagerImpl.java)</w:t>
        <w:cr/>
      </w:r>
      <w:r>
        <w:t xml:space="preserve">        at org.logpresso.sentry.impl.ConnectionWatchdogImpl.__M_connect(ConnectionWatchdogImpl.java:216)</w:t>
        <w:cr/>
      </w:r>
      <w:r>
        <w:t xml:space="preserve">        at org.logpresso.sentry.impl.ConnectionWatchdogImpl.connect(ConnectionWatchdogImpl.java)</w:t>
        <w:cr/>
      </w:r>
      <w:r>
        <w:t xml:space="preserve">        at org.logpresso.sentry.impl.ConnectionWatchdogImpl.__M_checkConnections(ConnectionWatchdogImpl.java:171)</w:t>
        <w:cr/>
      </w:r>
      <w:r>
        <w:t xml:space="preserve">        at org.logpresso.sentry.impl.ConnectionWatchdogImpl.checkConnections(ConnectionWatchdogImpl.java)</w:t>
        <w:cr/>
      </w:r>
      <w:r>
        <w:t xml:space="preserve">        at org.logpresso.sentry.impl.ConnectionWatchdogImpl.__M_checkNow(ConnectionWatchdogImpl.java:149)</w:t>
        <w:cr/>
      </w:r>
      <w:r>
        <w:t xml:space="preserve">        at org.logpresso.sentry.impl.ConnectionWatchdogImpl.checkNow(ConnectionWatchdogImpl.java)</w:t>
        <w:cr/>
      </w:r>
      <w:r>
        <w:t xml:space="preserve">        at org.logpresso.sentry.impl.ConnectionWatchdogImpl.__M_run(ConnectionWatchdogImpl.java:123)</w:t>
        <w:cr/>
      </w:r>
      <w:r>
        <w:t xml:space="preserve">        at org.logpresso.sentry.impl.ConnectionWatchdogImpl.run(ConnectionWatchdogImpl.java)</w:t>
        <w:cr/>
      </w:r>
      <w:r>
        <w:t xml:space="preserve">        at java.base/java.lang.Thread.run(Thread.java:829)</w:t>
        <w:cr/>
      </w:r>
      <w:r>
        <w:t>Caused by: java.security.UnrecoverableKeyException: failed to decrypt safe contents entry: javax.crypto.BadPaddingException: Given final block not properly padded. Such issues can arise if a bad key is used during decryption.</w:t>
        <w:cr/>
      </w:r>
      <w:r>
        <w:t xml:space="preserve">        ... 16 more</w:t>
      </w:r>
    </w:p>
    <w:p>
      <w:r>
        <w:rPr>
          <w:b w:val="on"/>
        </w:rPr>
        <w:t>신뢰할 수 없는 인증서 오류</w:t>
      </w:r>
    </w:p>
    <w:p>
      <w:r>
        <w:t xml:space="preserve">아래와 같이 </w:t>
      </w:r>
      <w:r>
        <w:rPr>
          <w:rStyle w:val="af4"/>
        </w:rPr>
        <w:t>No trusted certificate found</w:t>
      </w:r>
      <w:r>
        <w:t xml:space="preserve"> 오류가 발생하는 경우에는 분석 서버에서 발급한 인증서가 아닌 최초 데몬 시작 시 자동 생성된 인증서가 사용된 것이므로 인증서 파일 복사부터 키스토어 등록 단계까지 다시 진행합니다.</w:t>
      </w:r>
    </w:p>
    <w:p>
      <w:pPr>
        <w:pStyle w:val="ae"/>
      </w:pPr>
      <w:r>
        <w:t>[2025-01-30 09:28:14.623] ERROR (ConnectionWatchdogImpl) - logpresso-sentry: failed to connect, closing connection (No trusted certificate found)</w:t>
        <w:cr/>
      </w:r>
      <w:r>
        <w:t>[2025-01-30 09:28:14.624] ERROR (RpcHandler) - araqne rpc: ssl handshake exception from x.x.x.x:7140, channel 2ca2e90a (No trusted certificate found)</w:t>
      </w:r>
    </w:p>
    <w:p>
      <w:pPr>
        <w:pStyle w:val="3"/>
      </w:pPr>
      <w:r>
        <w:t>Syslog 수신 진단</w:t>
      </w:r>
    </w:p>
    <w:p>
      <w:r>
        <w:t xml:space="preserve">웹 관리 콘솔에서 수집기를 설정해도 전달 서버를 경유하여 Syslog가 정상적으로 수집되지 않는 경우에는 아래와 같이 진단합니다. 아래 예시에서는 IP 주소 </w:t>
      </w:r>
      <w:r>
        <w:rPr>
          <w:rStyle w:val="af4"/>
        </w:rPr>
        <w:t>172.20.100.100</w:t>
      </w:r>
      <w:r>
        <w:t>에서 패킷을 전송한다고 가정합니다.</w:t>
      </w:r>
    </w:p>
    <w:p>
      <w:pPr>
        <w:pStyle w:val="4"/>
      </w:pPr>
      <w:r>
        <w:t>전달 서버 트레이스</w:t>
      </w:r>
    </w:p>
    <w:p>
      <w:r>
        <w:t>리눅스 셸에서 아래 명령어로 로그프레소 셸에 진입합니다.</w:t>
      </w:r>
    </w:p>
    <w:p>
      <w:pPr>
        <w:pStyle w:val="ae"/>
      </w:pPr>
      <w:r>
        <w:t>$ ssh -p7022 root@localhost</w:t>
      </w:r>
    </w:p>
    <w:p>
      <w:r>
        <w:t>Syslog 서버 설정 목록을 조회합니다.</w:t>
      </w:r>
    </w:p>
    <w:p>
      <w:pPr>
        <w:pStyle w:val="ae"/>
      </w:pPr>
      <w:r>
        <w:t>logpresso&gt; syslog.servers</w:t>
        <w:cr/>
      </w:r>
      <w:r>
        <w:t>Syslog Servers</w:t>
        <w:cr/>
      </w:r>
      <w:r>
        <w:t>----------------</w:t>
        <w:cr/>
      </w:r>
      <w:r>
        <w:t>[logpresso] 0.0.0.0:514 (udp), charset=UTF-8 (override: 0), capacity=20000, rx_buf_size=0, receiver_cpu_id=-1, queue_count=1, buffer_file_path=./, buffer_file_size=10737418240, start from=2024-12-11 13:22:13, received=7</w:t>
      </w:r>
    </w:p>
    <w:p>
      <w:r>
        <w:t>아래와 같이 클라이언트 IP 주소별 수신 통계를 조회할 수 있습니다.</w:t>
      </w:r>
    </w:p>
    <w:p>
      <w:pPr>
        <w:pStyle w:val="ae"/>
      </w:pPr>
      <w:r>
        <w:t>logpresso&gt; syslog.stats logpresso</w:t>
        <w:cr/>
      </w:r>
      <w:r>
        <w:t>Syslog Statistics</w:t>
        <w:cr/>
      </w:r>
      <w:r>
        <w:t>-------------------</w:t>
        <w:cr/>
      </w:r>
      <w:r>
        <w:t>x.x.x.x =&gt; 1 (first seen 2025-01-20 10:58:44, last seen 2025-01-20 10:58:44)</w:t>
      </w:r>
    </w:p>
    <w:p>
      <w:r>
        <w:t xml:space="preserve">아래와 같이 실시간으로 수신되는 Syslog 패킷 내용을 추적할 수 있습니다. </w:t>
      </w:r>
      <w:r>
        <w:rPr>
          <w:rStyle w:val="af4"/>
        </w:rPr>
        <w:t>Ctrl+C</w:t>
      </w:r>
      <w:r>
        <w:t xml:space="preserve"> 키 조합으로 중단합니다.</w:t>
      </w:r>
    </w:p>
    <w:p>
      <w:pPr>
        <w:pStyle w:val="ae"/>
      </w:pPr>
      <w:r>
        <w:t>logpresso&gt; syslog.trace logpresso</w:t>
        <w:cr/>
      </w:r>
      <w:r>
        <w:t>press ctrl-c to stop</w:t>
        <w:cr/>
      </w:r>
      <w:r>
        <w:t>------------------------</w:t>
      </w:r>
    </w:p>
    <w:p>
      <w:pPr>
        <w:pStyle w:val="4"/>
      </w:pPr>
      <w:r>
        <w:t>Syslog 패킷 확인</w:t>
      </w:r>
    </w:p>
    <w:p>
      <w:r>
        <w:t>tcpdump 명령어를 이용하여 패킷이 로그프레소 전달 서버에 도달하는지 검증합니다.</w:t>
      </w:r>
    </w:p>
    <w:p>
      <w:pPr>
        <w:pStyle w:val="ae"/>
      </w:pPr>
      <w:r>
        <w:t># tcpdump -i any host 172.20.100.100 port 514 -A</w:t>
      </w:r>
    </w:p>
    <w:p>
      <w:pPr>
        <w:pStyle w:val="4"/>
      </w:pPr>
      <w:r>
        <w:t>포트 개방 확인</w:t>
      </w:r>
    </w:p>
    <w:p>
      <w:r>
        <w:t>전달 서버에 Syslog 패킷이 도달하고 있는 것이 확인되었다면 포트가 열려있는지 확인합니다.</w:t>
      </w:r>
    </w:p>
    <w:p>
      <w:pPr>
        <w:pStyle w:val="ae"/>
      </w:pPr>
      <w:r>
        <w:t># netstat -na | grep :514</w:t>
        <w:cr/>
      </w:r>
      <w:r>
        <w:t>udp        0      0 0.0.0.0:514             0.0.0.0:*</w:t>
      </w:r>
    </w:p>
    <w:p>
      <w:r>
        <w:t xml:space="preserve">위와 같이 포트가 열려있지 않다면 설치 단계에서 </w:t>
      </w:r>
      <w:hyperlink r:id="rId21">
        <w:r>
          <w:rPr>
            <w:rStyle w:val="a6"/>
          </w:rPr>
          <w:t>JVM 권한 부여 단계</w:t>
        </w:r>
      </w:hyperlink>
      <w:r>
        <w:t>를 누락하여 포트 개방에 실패했거나, 포트 설정이 변경되었을 수 있습니다.</w:t>
      </w:r>
    </w:p>
    <w:p>
      <w:r>
        <w:t>아래 명령어를 실행하여 cap_net_raw가 출력되는지 확인합니다.</w:t>
      </w:r>
    </w:p>
    <w:p>
      <w:pPr>
        <w:pStyle w:val="ae"/>
      </w:pPr>
      <w:r>
        <w:t># getcap /opt/logpresso/java/jdk-11.0.14.1-jemalloc/bin/java</w:t>
      </w:r>
    </w:p>
    <w:p>
      <w:r>
        <w:t>권한이 부여되어 있지 않다면 setcap 단계를 다시 수행하고 데몬을 재시작합니다.</w:t>
      </w:r>
    </w:p>
    <w:p>
      <w:pPr>
        <w:pStyle w:val="4"/>
      </w:pPr>
      <w:r>
        <w:t>호스트 방화벽 정책 확인</w:t>
      </w:r>
    </w:p>
    <w:p>
      <w:r>
        <w:t>Syslog 패킷이 수신되고 514 포트가 열려있는데 로그가 수신되지 않는다면 호스트 방화벽 정책을 다시 확인합니다.</w:t>
      </w:r>
    </w:p>
    <w:p>
      <w:pPr>
        <w:pStyle w:val="ae"/>
      </w:pPr>
      <w:r>
        <w:t># firewall-cmd --list-ports</w:t>
      </w:r>
    </w:p>
    <w:p>
      <w:pPr>
        <w:pStyle w:val="4"/>
      </w:pPr>
      <w:r>
        <w:t>rp_filter 설정 확인</w:t>
      </w:r>
    </w:p>
    <w:p>
      <w:r>
        <w:t xml:space="preserve">방화벽 정책, 포트 개방 상태가 모두 정상인데 로그프레소 셸에서 </w:t>
      </w:r>
      <w:r>
        <w:rPr>
          <w:rStyle w:val="af4"/>
        </w:rPr>
        <w:t>syslog.trace</w:t>
      </w:r>
      <w:r>
        <w:t xml:space="preserve"> 명령으로 수신을 확인할 수 없는 경우에는 Reverse Path Filtering 문제일 수 있습니다.</w:t>
      </w:r>
    </w:p>
    <w:p>
      <w:r>
        <w:t xml:space="preserve">리눅스 커널의 </w:t>
      </w:r>
      <w:hyperlink r:id="rId22">
        <w:r>
          <w:rPr>
            <w:rStyle w:val="a6"/>
          </w:rPr>
          <w:t>Reverse Path Filtering</w:t>
        </w:r>
      </w:hyperlink>
      <w:r>
        <w:t xml:space="preserve"> 기능은 패킷의 출처를 확인하여 스푸핑된 패킷을 차단하는 기능입니다. 기본값은 </w:t>
      </w:r>
      <w:r>
        <w:rPr>
          <w:rStyle w:val="af4"/>
        </w:rPr>
        <w:t>1</w:t>
      </w:r>
      <w:r>
        <w:t>로 설정되어 있으며 유효하지 않은 경로에서 들어오는 패킷을 버립니다.</w:t>
      </w:r>
    </w:p>
    <w:p>
      <w:r>
        <w:t>즉, 전달 서버에 여러 개의 네트워크 인터페이스 카드가 구성된 경우에 발생할 수 있는 문제이며, 아래와 같이 설정을 변경한 후 패킷이 정상적으로 수신되는지 다시 확인합니다.</w:t>
      </w:r>
    </w:p>
    <w:p>
      <w:r>
        <w:rPr>
          <w:b w:val="on"/>
        </w:rPr>
        <w:t>기존 설정 확인</w:t>
      </w:r>
    </w:p>
    <w:p>
      <w:r>
        <w:t>예를 들어 eth2 인터페이스라면 아래와 같이 명령어를 입력합니다.</w:t>
      </w:r>
    </w:p>
    <w:p>
      <w:pPr>
        <w:pStyle w:val="ae"/>
      </w:pPr>
      <w:r>
        <w:t># cat /proc/sys/net/ipv4/conf/eth2/rp_filter</w:t>
        <w:cr/>
      </w:r>
      <w:r>
        <w:t>1</w:t>
      </w:r>
    </w:p>
    <w:p>
      <w:r>
        <w:rPr>
          <w:rStyle w:val="af4"/>
        </w:rPr>
        <w:t>/etc/sysctl.conf</w:t>
      </w:r>
      <w:r>
        <w:t xml:space="preserve"> 파일 끝에 아래 설정을 추가합니다.</w:t>
      </w:r>
    </w:p>
    <w:p>
      <w:pPr>
        <w:pStyle w:val="ae"/>
      </w:pPr>
      <w:r>
        <w:t>net.ipv4.conf.eth2.rp_filter = 2</w:t>
      </w:r>
    </w:p>
    <w:p>
      <w:r>
        <w:t>관리자 권한으로 아래 명령어를 실행하여 커널 설정을 변경합니다.</w:t>
      </w:r>
    </w:p>
    <w:p>
      <w:pPr>
        <w:pStyle w:val="ae"/>
      </w:pPr>
      <w:r>
        <w:t># sysctl -p</w:t>
      </w:r>
    </w:p>
    <w:p>
      <w:r>
        <w:rPr>
          <w:b w:val="on"/>
        </w:rPr>
        <w:t>rp_filter 설정 값</w:t>
      </w:r>
    </w:p>
    <w:p>
      <w:pPr>
        <w:numPr>
          <w:numId w:val="23"/>
        </w:numPr>
        <w:spacing w:before="0" w:after="0"/>
        <w:ind w:left="360" w:hanging="360"/>
      </w:pPr>
      <w:r>
        <w:t>0 (비활성화): Reverse Path Filtering을 수행하지 않음</w:t>
      </w:r>
    </w:p>
    <w:p>
      <w:pPr>
        <w:numPr>
          <w:numId w:val="23"/>
        </w:numPr>
        <w:spacing w:before="0" w:after="0"/>
        <w:ind w:left="360" w:hanging="360"/>
      </w:pPr>
      <w:r>
        <w:t>1 (기본값, 엄격): 패킷의 출발지 IP 주소를 기준으로 해당 인터페이스의 경로를 확인하고, 일치하지 않으면 패킷을 드롭</w:t>
      </w:r>
    </w:p>
    <w:p>
      <w:pPr>
        <w:numPr>
          <w:numId w:val="23"/>
        </w:numPr>
        <w:spacing w:before="0" w:after="0"/>
        <w:ind w:left="360" w:hanging="360"/>
      </w:pPr>
      <w:r>
        <w:t>2 (느슨함): 동일한 출발지 IP 주소를 가진 패킷이 어느 인터페이스를 통해서든 유효한 경로를 가지면 허용</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
  </w:num>
  <w:num w:numId="22">
    <w:abstractNumId w:val="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ko/sonar/4.0/forwarder/ko/sonar/4.0/forwarder/system-requirements" TargetMode="External" Type="http://schemas.openxmlformats.org/officeDocument/2006/relationships/hyperlink"/><Relationship Id="rId13" Target="https://logpresso.store/ko/packages/jdk/releases" TargetMode="External" Type="http://schemas.openxmlformats.org/officeDocument/2006/relationships/hyperlink"/><Relationship Id="rId14" Target="https://logpresso.store/ko/packages/sonar/releases" TargetMode="External" Type="http://schemas.openxmlformats.org/officeDocument/2006/relationships/hyperlink"/><Relationship Id="rId15" Target="media/image3.png" Type="http://schemas.openxmlformats.org/officeDocument/2006/relationships/image"/><Relationship Id="rId16" Target="media/image4.png" Type="http://schemas.openxmlformats.org/officeDocument/2006/relationships/image"/><Relationship Id="rId17" Target="media/image5.png" Type="http://schemas.openxmlformats.org/officeDocument/2006/relationships/image"/><Relationship Id="rId18" Target="https://docs.logpresso.com/ko/sonar/4.0/forwarder/ko/sonar/4.0/forwarder/troubleshoot-connection" TargetMode="External" Type="http://schemas.openxmlformats.org/officeDocument/2006/relationships/hyperlink"/><Relationship Id="rId19" Target="https://docs.logpresso.com/ko/sonar/4.0/forwarder/ko/sonar/4.0/ui/section-loggers" TargetMode="External" Type="http://schemas.openxmlformats.org/officeDocument/2006/relationships/hyperlink"/><Relationship Id="rId2" Target="numbering.xml" Type="http://schemas.openxmlformats.org/officeDocument/2006/relationships/numbering"/><Relationship Id="rId20" Target="media/image6.png" Type="http://schemas.openxmlformats.org/officeDocument/2006/relationships/image"/><Relationship Id="rId21" Target="https://docs.logpresso.com/ko/sonar/4.0/forwarder/ko/sonar/4.0/forwarder/deploy-forwarder" TargetMode="External" Type="http://schemas.openxmlformats.org/officeDocument/2006/relationships/hyperlink"/><Relationship Id="rId22" Target="https://tldp.org/HOWTO/Adv-Routing-HOWTO/lartc.kernel.rpf.htm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전달 서버 운영 가이드</dc:title>
</cp:coreProperties>
</file>