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운영체제</w:t>
      </w:r>
    </w:p>
    <w:p>
      <w:r>
        <w:t>이 문서는 운영체제 설치 및 설정 시 필요한 항목을 설명합니다.</w:t>
      </w:r>
    </w:p>
    <w:p>
      <w:pPr>
        <w:numPr>
          <w:numId w:val="6"/>
        </w:numPr>
        <w:spacing w:before="0" w:after="0"/>
        <w:ind w:left="360" w:hanging="360"/>
      </w:pPr>
      <w:hyperlink r:id="rId10">
        <w:r>
          <w:rPr>
            <w:rStyle w:val="a6"/>
          </w:rPr>
          <w:t>설치 시 요구되는 권한</w:t>
        </w:r>
      </w:hyperlink>
      <w:r>
        <w:t>: 로그프레소 소나 설치에 필요한 권한을 설명합니다.</w:t>
      </w:r>
    </w:p>
    <w:p>
      <w:pPr>
        <w:numPr>
          <w:numId w:val="6"/>
        </w:numPr>
        <w:spacing w:before="0" w:after="0"/>
        <w:ind w:left="360" w:hanging="360"/>
      </w:pPr>
      <w:hyperlink r:id="rId11">
        <w:r>
          <w:rPr>
            <w:rStyle w:val="a6"/>
          </w:rPr>
          <w:t>운영체제 &amp; JDK 설치</w:t>
        </w:r>
      </w:hyperlink>
      <w:r>
        <w:t>: 운영체제 설치, 파티션 구성, 필수 패키지 및 JDK 설치 방법을 설명합니다.</w:t>
      </w:r>
    </w:p>
    <w:p>
      <w:pPr>
        <w:numPr>
          <w:numId w:val="6"/>
        </w:numPr>
        <w:spacing w:before="0" w:after="0"/>
        <w:ind w:left="360" w:hanging="360"/>
      </w:pPr>
      <w:hyperlink r:id="rId12">
        <w:r>
          <w:rPr>
            <w:rStyle w:val="a6"/>
          </w:rPr>
          <w:t>운영체제 설정</w:t>
        </w:r>
      </w:hyperlink>
      <w:r>
        <w:t>: JDK 권한, SELinux, 호스트 이름, NTP, 방화벽, 커널 파라미터 등을 설정합니다.</w:t>
      </w:r>
    </w:p>
    <w:p>
      <w:pPr>
        <w:numPr>
          <w:numId w:val="6"/>
        </w:numPr>
        <w:spacing w:before="0" w:after="0"/>
        <w:ind w:left="360" w:hanging="360"/>
      </w:pPr>
      <w:hyperlink r:id="rId13">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7"/>
        </w:numPr>
        <w:spacing w:before="0" w:after="0"/>
        <w:ind w:left="360" w:hanging="360"/>
      </w:pPr>
      <w:r>
        <w:t>Rocky Linux와 같은 RHEL 9 호환 운영체제도 사용할 수 있습니다.</w:t>
      </w:r>
    </w:p>
    <w:p>
      <w:pPr>
        <w:numPr>
          <w:numId w:val="7"/>
        </w:numPr>
        <w:spacing w:before="0" w:after="0"/>
        <w:ind w:left="360" w:hanging="360"/>
      </w:pPr>
      <w:r>
        <w:t>설치 유형은 Server with GUI를 권장합니다.</w:t>
      </w:r>
    </w:p>
    <w:p>
      <w:pPr>
        <w:numPr>
          <w:numId w:val="7"/>
        </w:numPr>
        <w:spacing w:before="0" w:after="0"/>
        <w:ind w:left="360" w:hanging="360"/>
      </w:pPr>
      <w:r>
        <w:rPr>
          <w:b w:val="on"/>
        </w:rPr>
        <w:t>운영체제 파티션과 데이터 파티션을 분리</w:t>
      </w:r>
      <w:r>
        <w:t>해 구성하세요.</w:t>
      </w:r>
    </w:p>
    <w:p>
      <w:pPr>
        <w:numPr>
          <w:numId w:val="8"/>
        </w:numPr>
        <w:spacing w:before="0" w:after="0"/>
        <w:ind w:left="720" w:hanging="360"/>
      </w:pPr>
      <w:r>
        <w:t xml:space="preserve">데이터 파티션은 </w:t>
      </w:r>
      <w:r>
        <w:rPr>
          <w:rStyle w:val="af4"/>
        </w:rPr>
        <w:t>/data</w:t>
      </w:r>
      <w:r>
        <w:t>에 마운트하세요.</w:t>
      </w:r>
    </w:p>
    <w:p>
      <w:pPr>
        <w:numPr>
          <w:numId w:val="8"/>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9"/>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9"/>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14"/>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rPr>
                <w:b w:val="on"/>
              </w:rPr>
              <w:t>f1</w:t>
            </w:r>
            <w:r>
              <w:t/>
            </w:r>
          </w:p>
        </w:tc>
        <w:tc>
          <w:p>
            <w:pPr>
              <w:spacing w:before="0" w:after="0"/>
            </w:pPr>
            <w:r>
              <w:rPr>
                <w:b w:val="on"/>
              </w:rPr>
              <w:t>f1a</w:t>
            </w:r>
            <w:r>
              <w:t/>
            </w:r>
          </w:p>
        </w:tc>
        <w:tc>
          <w:p>
            <w:pPr>
              <w:spacing w:before="0" w:after="0"/>
            </w:pPr>
            <w:r>
              <w:t>전달 노드 페어 f1의 노드 A</w:t>
            </w:r>
          </w:p>
        </w:tc>
      </w:tr>
      <w:tr>
        <w:tc>
          <w:p>
            <w:pPr>
              <w:spacing w:before="0" w:after="0"/>
            </w:pPr>
            <w:r>
              <w:rPr>
                <w:b w:val="on"/>
              </w:rPr>
              <w:t>f1</w:t>
            </w:r>
            <w:r>
              <w:t/>
            </w:r>
          </w:p>
        </w:tc>
        <w:tc>
          <w:p>
            <w:pPr>
              <w:spacing w:before="0" w:after="0"/>
            </w:pPr>
            <w:r>
              <w:rPr>
                <w:b w:val="on"/>
              </w:rPr>
              <w:t>f1b</w:t>
            </w:r>
            <w:r>
              <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14">
        <w:r>
          <w:rPr>
            <w:rStyle w:val="a6"/>
          </w:rPr>
          <w:t>방화벽 정책 설정</w:t>
        </w:r>
      </w:hyperlink>
      <w:r>
        <w:t>에 따라 전달 노드 서버에서 방화벽 정책을 설정하는 명령 예시입니다.</w:t>
      </w:r>
    </w:p>
    <w:p>
      <w:pPr>
        <w:pStyle w:val="ae"/>
      </w:pPr>
      <w:r>
        <w:t>sudo firewall-cmd --permanent --add-port={22,8443,7140,8514,44300}/tcp --add-port={514,8514,162}/udp</w:t>
        <w:cr/>
      </w:r>
      <w:r>
        <w:t>sudo firewall-cmd --reload</w:t>
        <w:cr/>
      </w:r>
      <w:r>
        <w:t>sudo firewall-cmd --list-all</w:t>
      </w:r>
    </w:p>
    <w:p>
      <w:pPr>
        <w:numPr>
          <w:numId w:val="16"/>
        </w:numPr>
        <w:spacing w:before="0" w:after="0"/>
        <w:ind w:left="360" w:hanging="360"/>
      </w:pPr>
      <w:r>
        <w:t>Syslog over DTLS(8514/tcp, 8514/udp)는 표준 포트가 없으므로 운영환경에 따라 다를 수 있습니다.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관리자: SSH 접속(22), 웹 관리콘솔 및 API 점검(8443)</w:t>
        <w:cr/>
      </w:r>
      <w:r>
        <w:t>sudo firewall-cmd --permanent --add-rich-rule='rule family="ipv4" source address="192.0.2.0/24" port port="22" protocol="tcp" accept'</w:t>
        <w:cr/>
      </w:r>
      <w:r>
        <w:t>sudo firewall-cmd --permanent --add-rich-rule='rule family="ipv4" source address="192.0.2.0/24" port port="8443" protocol="tcp" accept'</w:t>
        <w:cr/>
      </w:r>
      <w:r>
        <w:t/>
        <w:cr/>
      </w:r>
      <w:r>
        <w:t># 2. 분석 노드: 203.0.113.240/29</w:t>
        <w:cr/>
      </w:r>
      <w:r>
        <w:t># 분석 노드: 소나 페더레이션(8443)</w:t>
        <w:cr/>
      </w:r>
      <w:r>
        <w:t>sudo firewall-cmd --permanent --add-rich-rule='rule family="ipv4" source address="203.0.113.240/29" port port="8443" protocol="tcp" accept'</w:t>
        <w:cr/>
      </w:r>
      <w:r>
        <w:t/>
        <w:cr/>
      </w:r>
      <w:r>
        <w:t># 3. 전달 노드 대역: 203.0.113.160/27 (203.0.113.161 ~ 203.0.113.190)</w:t>
        <w:cr/>
      </w:r>
      <w:r>
        <w:t># 피어 노드 간 상태 확인(7140)</w:t>
        <w:cr/>
      </w:r>
      <w:r>
        <w:t># 주의: 전달 노드 그룹에서 오는 트래픽만 허용</w:t>
        <w:cr/>
      </w:r>
      <w:r>
        <w:t>sudo firewall-cmd --permanent --add-rich-rule='rule family="ipv4" source address="203.0.113.160/27" port port="7140" protocol="tcp" accept'</w:t>
        <w:cr/>
      </w:r>
      <w:r>
        <w:t/>
        <w:cr/>
      </w:r>
      <w:r>
        <w:t># 4. 서비스망: 203.0.113.0/25 (203.0.113.1 ~ 203.0.113.126)</w:t>
        <w:cr/>
      </w:r>
      <w:r>
        <w:t># 대상: 센트리 에이전트 및 일반 로그 발생 장비(스위치, 서버 등)</w:t>
        <w:cr/>
      </w:r>
      <w:r>
        <w:t/>
        <w:cr/>
      </w:r>
      <w:r>
        <w:t># 센트리: RPC 및 로그 수신 (7140/tcp)</w:t>
        <w:cr/>
      </w:r>
      <w:r>
        <w:t>sudo firewall-cmd --permanent --add-rich-rule='rule family="ipv4" source address="203.0.113.0/25" port port="7140" protocol="tcp" accept'</w:t>
        <w:cr/>
      </w:r>
      <w:r>
        <w:t/>
        <w:cr/>
      </w:r>
      <w:r>
        <w:t># 로그 수집 대상: Syslog (514/udp)</w:t>
        <w:cr/>
      </w:r>
      <w:r>
        <w:t>sudo firewall-cmd --permanent --add-rich-rule='rule family="ipv4" source address="203.0.113.0/25" port port="514" protocol="udp" accept'</w:t>
        <w:cr/>
      </w:r>
      <w:r>
        <w:t/>
        <w:cr/>
      </w:r>
      <w:r>
        <w:t># 로그 수집 대상: Syslog over DTLS (8514/udp)</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로그 수집 대상: SNMP TRAP (162/udp)</w:t>
        <w:cr/>
      </w:r>
      <w:r>
        <w:t>sudo firewall-cmd --permanent --add-rich-rule='rule family="ipv4" source address="203.0.113.0/25" port port="162" protocol="udp" accept'</w:t>
        <w:cr/>
      </w:r>
      <w:r>
        <w:t/>
        <w:cr/>
      </w:r>
      <w:r>
        <w:t># 5. 센트리 대역: 203.0.113.0/25 (203.0.113.1 ~ 203.0.113.126)</w:t>
        <w:cr/>
      </w:r>
      <w:r>
        <w:t># 인증서 갱신, 센트리 설치 (44300/tcp)</w:t>
        <w:cr/>
      </w:r>
      <w:r>
        <w:t>sudo firewall-cmd --permanent --add-rich-rule='rule family="ipv4" source address="203.0.113.0/25" port port="44300" protocol="tcp" accept'</w:t>
        <w:cr/>
      </w:r>
      <w:r>
        <w:t/>
        <w:cr/>
      </w:r>
      <w:r>
        <w:t># 6.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동시에 열 수 있는 파일의 최대 개수</w:t>
      </w:r>
    </w:p>
    <w:p>
      <w:pPr>
        <w:numPr>
          <w:numId w:val="19"/>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