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SNR#1433 목록 화면에서 아무 항목을 선택하지 않아도 삭제 버튼이 활성화되는 문제 해결</w:t>
      </w:r>
    </w:p>
    <w:p>
      <w:r>
        <w:t>위젯 관리, 머신러닝 모델, 행위 프로파일, 학습 데이터셋, 계정 목록 화면에서 아무 항목을 선택하지 않아도 삭제 버튼이 활성화되어있던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