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SNR#1939 로그 화면 검색 필터 세분화</w:t>
      </w:r>
    </w:p>
    <w:p>
      <w:r>
        <w:t>분석 &gt; 로그 화면 검색 필터가 세분화되었습니다.</w:t>
      </w:r>
    </w:p>
    <w:p>
      <w:r>
        <w:t xml:space="preserve">기본 필터에 </w:t>
      </w:r>
      <w:r>
        <w:rPr>
          <w:rStyle w:val="af4"/>
        </w:rPr>
        <w:t>OR</w:t>
      </w:r>
      <w:r>
        <w:t>로 여러 값을 설정할 수 있게 추가되었고, 고급 필터 탭에서 세분화된 검색 필터를 설정할 수 있도록 개선되었습니다.</w:t>
      </w:r>
    </w:p>
    <w:p>
      <w:r>
        <w:t xml:space="preserve">설정된 검색 필터는 </w:t>
      </w:r>
      <w:r>
        <w:rPr>
          <w:rStyle w:val="af4"/>
        </w:rPr>
        <w:t>필터 쿼리</w:t>
      </w:r>
      <w:r>
        <w:t>에 표시되고 복사해서 쿼리 화면에서 활용할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기본 필터 : 대상 필드를 선택하도록 변경, 여러 값들을 </w:t>
      </w:r>
      <w:r>
        <w:rPr>
          <w:rStyle w:val="af4"/>
        </w:rPr>
        <w:t>OR</w:t>
      </w:r>
      <w:r>
        <w:t>로 설정할 수 있게 추가됨</w:t>
      </w:r>
      <w:r>
        <w:drawing>
          <wp:inline distT="0" distR="0" distB="0" distL="0">
            <wp:extent cx="5715000" cy="388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고급 필터 : 중첩된 필터를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 논리식으로 설정</w:t>
      </w:r>
      <w:r>
        <w:drawing>
          <wp:inline distT="0" distR="0" distB="0" distL="0">
            <wp:extent cx="5715000" cy="403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 xml:space="preserve">하위 항목 논리식 표현 :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</w:p>
    <w:p>
      <w:pPr>
        <w:numPr>
          <w:numId w:val="7"/>
        </w:numPr>
        <w:spacing w:before="0" w:after="0"/>
        <w:ind w:left="720" w:hanging="360"/>
      </w:pPr>
      <w:r>
        <w:t>필터 그룹 및 항목 추가 : 그룹은 최대 4-depth까지 설정 가능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필터 아이콘</w:t>
      </w:r>
      <w:r>
        <w:t xml:space="preserve"> : 필터 그룹 내 항목 추가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&amp;&amp;</w:t>
      </w:r>
      <w:r>
        <w:t xml:space="preserve"> : 하위 </w:t>
      </w:r>
      <w:r>
        <w:rPr>
          <w:rStyle w:val="af4"/>
        </w:rPr>
        <w:t>AND</w:t>
      </w:r>
      <w:r>
        <w:t xml:space="preserve"> 그룹 추가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||</w:t>
      </w:r>
      <w:r>
        <w:t xml:space="preserve"> : 하위 </w:t>
      </w:r>
      <w:r>
        <w:rPr>
          <w:rStyle w:val="af4"/>
        </w:rPr>
        <w:t>OR</w:t>
      </w:r>
      <w:r>
        <w:t xml:space="preserve"> 그룹 추가</w:t>
      </w:r>
    </w:p>
    <w:p>
      <w:pPr>
        <w:numPr>
          <w:numId w:val="6"/>
        </w:numPr>
        <w:spacing w:before="0" w:after="0"/>
        <w:ind w:left="360" w:hanging="360"/>
      </w:pPr>
      <w:r>
        <w:t xml:space="preserve">로그 화면 : 각 필터 조건은 기존처럼 </w:t>
      </w:r>
      <w:r>
        <w:rPr>
          <w:rStyle w:val="af4"/>
        </w:rPr>
        <w:t>AND</w:t>
      </w:r>
      <w:r>
        <w:t xml:space="preserve">로 동작, 기본/고급 필터 설정 항목은 </w:t>
      </w:r>
      <w:r>
        <w:rPr>
          <w:rStyle w:val="af4"/>
        </w:rPr>
        <w:t>편집</w:t>
      </w:r>
      <w:r>
        <w:t xml:space="preserve"> 버튼을 클릭하여 수정 가능</w:t>
      </w:r>
      <w:r>
        <w:drawing>
          <wp:inline distT="0" distR="0" distB="0" distL="0">
            <wp:extent cx="5715000" cy="1244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