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SNR#2011 사용자 정의 필터 객체 및 matchfilter 함수 지원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