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SNR#2066 remote 쿼리 커맨드 벡터화</w:t>
      </w:r>
    </w:p>
    <w:p>
      <w:r>
        <w:t>remote 쿼리 커맨드를 사용하는 로그, 피벗 등의 메뉴에서 대량의 데이터를 조회할 때 극심한 GC가 발생하는 현상이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