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SNR#2103 특정 쿼리 커맨드에서 쿼리에 매개변수 사용 불가능한 문제 해결</w:t>
      </w:r>
    </w:p>
    <w:p>
      <w:r>
        <w:rPr>
          <w:rStyle w:val="af4"/>
        </w:rPr>
        <w:t>textfile</w:t>
      </w:r>
      <w:r>
        <w:t xml:space="preserve">, </w:t>
      </w:r>
      <w:r>
        <w:rPr>
          <w:rStyle w:val="af4"/>
        </w:rPr>
        <w:t>csvfile</w:t>
      </w:r>
      <w:r>
        <w:t xml:space="preserve">, </w:t>
      </w:r>
      <w:r>
        <w:rPr>
          <w:rStyle w:val="af4"/>
        </w:rPr>
        <w:t>xmlfile</w:t>
      </w:r>
      <w:r>
        <w:t xml:space="preserve">, </w:t>
      </w:r>
      <w:r>
        <w:rPr>
          <w:rStyle w:val="af4"/>
        </w:rPr>
        <w:t>jsonfile</w:t>
      </w:r>
      <w:r>
        <w:t xml:space="preserve"> 커맨드들은 파일 경로를 파라미터로 받아 파일을 출력하는 드라이버 쿼리 커맨드입니다.</w:t>
      </w:r>
      <w:r>
        <w:t>이 파일 경로를 매개변수로 지정했을 때 쿼리 유효성 검사에 실패해 쿼리 생성이 실패하는 문제가 수정되었습니다.</w:t>
      </w:r>
    </w:p>
    <w:p>
      <w:r>
        <w:t>사용 예시</w:t>
      </w:r>
    </w:p>
    <w:p>
      <w:pPr>
        <w:pStyle w:val="ae"/>
      </w:pPr>
      <w:r>
        <w:t>set path="log/araqne.log" | textfile $("path")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