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SNR#2157 스토리지 생명주기 웜 티어 추가 및 WORM 스토리지 지원</w:t>
      </w:r>
    </w:p>
    <w:p>
      <w:r>
        <w:rPr>
          <w:b w:val="on"/>
        </w:rPr>
        <w:t>버전: [4.0.2404.0](/ko/sonar/4.0/releases/4.0.2404.0)</w:t>
      </w:r>
    </w:p>
    <w:p>
      <w:r>
        <w:t>스토리지 생명주기에 핫(hot) 티어와 콜드(cold) 티어 사이에 웜(warm) 티어 설정 기능이 추가되었습니다. 웜 티어는 핫 노드 페어와 동일한 구성으로 데이터를 저장합니다.</w:t>
      </w:r>
    </w:p>
    <w:p>
      <w:r>
        <w:t>데이터 저장만 되고 이동이나 삭제가 불가능한 WORM 스토리지를 웜(warm) 티어에 설정할 수 있는 기능이 추가되었습니다.</w:t>
      </w:r>
    </w:p>
    <w:p>
      <w:r>
        <w:t xml:space="preserve">티어 설정은 분석 노드의 로그프레소 셸에서 </w:t>
      </w:r>
      <w:r>
        <w:rPr>
          <w:rStyle w:val="af4"/>
        </w:rPr>
        <w:t>sonar.setGlobalOption</w:t>
      </w:r>
      <w:r>
        <w:t xml:space="preserve"> 명령으로 설정할 수 있습니다. </w:t>
      </w:r>
      <w:r>
        <w:rPr>
          <w:rStyle w:val="af4"/>
        </w:rPr>
        <w:t>sonar.setGlobalOption</w:t>
      </w:r>
      <w:r>
        <w:t xml:space="preserve"> 명령에 추가된 스토리지 생명주기 시스템 스위치는 다음 표를 참조하세요.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시스템 스위치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설정값 예시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lifecycle_path_warm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웜 티어 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sonar.setGlobalOption lifecycle_path_warm /warm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lifecycle_retention_warm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웜 티어 생명주기(단위: 일)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sonar.setGlobalOption lifecycle_retention_warm 120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lifecycle_worm_warm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웜 티어의 WORM 스토리지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sonar.setGlobalOption lifecycle_worm_warm true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