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SNR#2309 시스로그 TCP 전송 쿼리 명령어 sendsyslog-tcp 추가</w:t>
      </w:r>
    </w:p>
    <w:p>
      <w:r>
        <w:rPr>
          <w:b w:val="on"/>
        </w:rPr>
        <w:t>버전: [4.0.2404.0](/ko/sonar/4.0/releases/4.0.2404.0)</w:t>
      </w:r>
    </w:p>
    <w:p>
      <w:r>
        <w:t xml:space="preserve">시스로그 메시지를 TCP 통신으로 전송하는 쿼리 명령어 </w:t>
      </w:r>
      <w:hyperlink r:id="rId10">
        <w:r>
          <w:rPr>
            <w:rStyle w:val="a6"/>
          </w:rPr>
          <w:t>sendsyslog-tcp</w:t>
        </w:r>
      </w:hyperlink>
      <w:r>
        <w:t>가 추가되었습니다.</w:t>
      </w:r>
    </w:p>
    <w:p>
      <w:hyperlink r:id="rId11">
        <w:r>
          <w:rPr>
            <w:rStyle w:val="a6"/>
          </w:rPr>
          <w:t>system-syslog-tcp-senders</w:t>
        </w:r>
      </w:hyperlink>
      <w:r>
        <w:t xml:space="preserve"> 명령으로 </w:t>
      </w:r>
      <w:r>
        <w:rPr>
          <w:rStyle w:val="af4"/>
        </w:rPr>
        <w:t>sendsyslog-tcp</w:t>
      </w:r>
      <w:r>
        <w:t>명령에 따라 메시지를 전송하는 시스로그 전송기에 대한 진단 정보를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endsyslog-tcp-command" TargetMode="External" Type="http://schemas.openxmlformats.org/officeDocument/2006/relationships/hyperlink"/><Relationship Id="rId11" Target="https://docs.logpresso.com/ko/sonar/4.0/issues/ko/query/system-syslog-tcp-sender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