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SNR#2349 소명 요청 화면의 임직원 선택 창에서 부서 트리를 최상위 단계로 축소 표시하도록 수정</w:t>
      </w:r>
    </w:p>
    <w:p>
      <w:r>
        <w:rPr>
          <w:b w:val="on"/>
        </w:rPr>
        <w:t>버전: [4.0.2404.0](/ko/sonar/4.0/releases/4.0.2404.0)</w:t>
      </w:r>
    </w:p>
    <w:p>
      <w:r>
        <w:t>소명 요청 화면에서 임직원 선택 창을 열었을 때 좌측의 부서 트리가 전부 펼쳐진 상태로 표시하지 않고 최상위 단계만 펼쳐지도록 수정했습니다.</w:t>
      </w:r>
    </w:p>
    <w:p>
      <w:r>
        <w:drawing>
          <wp:inline distT="0" distR="0" distB="0" distL="0">
            <wp:extent cx="5715000" cy="2235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