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SNR#2375 TCP 443 포트에 웹 콘솔 바인딩 실패 시 재시도 포트 번호를 4443으로 변경</w:t>
      </w:r>
    </w:p>
    <w:p>
      <w:r>
        <w:rPr>
          <w:b w:val="on"/>
        </w:rPr>
        <w:t>버전: [4.0.2404.0](/ko/sonar/4.0/releases/4.0.2404.0)</w:t>
      </w:r>
    </w:p>
    <w:p>
      <w:r>
        <w:t>4.0.2312.0 버전에서 로그프레소 엔터프라이즈 웹 콘솔이 8443 포트를 사용하도록 변경되면서 로그프레소 소나 웹 콘솔이 8443 포트를 사용할 수 없는 문제가 발생하였습니다. 로그프레소 소나 웹 콘솔이 TCP 443 포트를 사용할 수 없는 경우에는 4443 포트를 사용하도록 변경하여 포트 할당 문제를 해결했습니다.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