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SNR#2869 전달 노드 재기동 시 액티브 수집기가 전달 노드들에서 모두 활성화 되는 문제 해결</w:t>
      </w:r>
    </w:p>
    <w:p>
      <w:r>
        <w:rPr>
          <w:b w:val="on"/>
        </w:rPr>
        <w:t>버전: [4.0.2507.0](../../4.0/releases/4.0.2507.0)</w:t>
      </w:r>
    </w:p>
    <w:p>
      <w:r>
        <w:t>전달 노드를 재기동할 경우, 액티브 수집기가 전달 A-B 장비 모두에서 동시에 활성화되어 중복 실행되는 문제가 해결되었습니다. 이로 인해 수집기 상태 동기화 과정에서 예외가 발생하며 아래와 같은 오류 로그가 출력되던 현상이 제거되었습니다.</w:t>
      </w:r>
    </w:p>
    <w:p>
      <w:pPr>
        <w:pStyle w:val="ae"/>
      </w:pPr>
      <w:r>
        <w:t>[2025-02-18 07:15:02,130] ERROR (MessageBusImpl) - araqne msgbus: message handler failed</w:t>
        <w:cr/>
      </w:r>
      <w:r>
        <w:t>java.lang.IllegalStateException: cannot update last state of logger while logger is running: local\sonar_logger_01234</w:t>
        <w:cr/>
      </w:r>
      <w:r>
        <w:t xml:space="preserve">	at org.araqne.log.api.msgbus.LoggerPlugin.__M_setLoggerStates(LoggerPlugin.java:149)</w:t>
        <w:cr/>
      </w:r>
      <w:r>
        <w:t xml:space="preserve">	at org.araqne.log.api.msgbus.LoggerPlugin.setLoggerStates(LoggerPlugin.java)</w:t>
      </w:r>
    </w:p>
    <w:p>
      <w:r>
        <w:t>수정 후에는 동일 수집기가 여러 노드에서 중복 실행되지 않으며, 전달 노드 간 상태 전파 및 수집기 제어 로직이 안정적으로 동작합니다.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