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SNR#2941 전달 노드 로그 처리 속도 개선</w:t>
      </w:r>
    </w:p>
    <w:p>
      <w:r>
        <w:rPr>
          <w:b w:val="on"/>
        </w:rPr>
        <w:t>버전: [4.0.2507.0](../../4.0/releases/4.0.2507.0)</w:t>
      </w:r>
    </w:p>
    <w:p>
      <w:r>
        <w:t>전달 노드에서 수집한 로그를 처리할 때, 인코딩 과정에서 병목이 발생하던 문제를 개선했습니다. 로그 인코딩에 사용되는 작업 스레드 수를 늘려, 대량 로그 처리 시 속도와 안정성이 향상되었습니다.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