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SNR#2944 클러스터 환경에서 대량 테이블/인덱스 쿼리 성능 개선</w:t>
      </w:r>
    </w:p>
    <w:p>
      <w:r>
        <w:rPr>
          <w:b w:val="on"/>
        </w:rPr>
        <w:t>버전: [4.0.2507.0](../../4.0/releases/4.0.2507.0)</w:t>
      </w:r>
    </w:p>
    <w:p>
      <w:r>
        <w:t>클러스터 환경에서 와일드카드를 포함해 수백에서 수천 개 이상의 테이블 또는 인덱스를 대상으로 table 또는 fulltext 쿼리 명령을 실행할 경우, 쿼리 계획 수립(플래닝)에 시간이 오래 걸리던 문제가 개선되었습니다.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