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SNR#3002 동기화 데이터가 많은 경우 분석 노드 부팅 지연 문제 해결</w:t>
      </w:r>
    </w:p>
    <w:p>
      <w:r>
        <w:rPr>
          <w:b w:val="on"/>
        </w:rPr>
        <w:t>버전: [4.0.2507.0](../../4.0/releases/4.0.2507.0)</w:t>
      </w:r>
    </w:p>
    <w:p>
      <w:r>
        <w:t xml:space="preserve">4.0.2502.0 릴리스에서 적용된 </w:t>
      </w:r>
      <w:hyperlink r:id="rId10">
        <w:r>
          <w:rPr>
            <w:rStyle w:val="a6"/>
          </w:rPr>
          <w:t>SNR#2538 스토리지 인증서 동기화 기능 추가 및 테이블 암호화 설정 방법 변경</w:t>
        </w:r>
      </w:hyperlink>
      <w:r>
        <w:t xml:space="preserve"> 이후, 동기화 대상 데이터가 많은 환경에서 분석 노드가 부팅 시 스토리지 인증서 동기화 처리로 인해 기동이 지연되는 문제가 발생할 수 있었습니다.</w:t>
      </w:r>
    </w:p>
    <w:p>
      <w:r>
        <w:t>이번 릴리스에서는 인증서 동기화 방식을 개선하여, 데이터 양이 많아도 분석 노드가 빠르게 기동되도록 성능을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releases/4.0.2502.0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