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SNR#3384 분산 dc 최적화에서 원본 필드와 같은 이름으로 별칭을 지정하면 오동작하는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분산 환경에서 </w:t>
      </w:r>
      <w:r>
        <w:rPr>
          <w:rStyle w:val="af4"/>
        </w:rPr>
        <w:t>dc()</w:t>
      </w:r>
      <w:r>
        <w:t xml:space="preserve"> 함수에 분산 최적화가 적용될 때, </w:t>
      </w:r>
      <w:r>
        <w:rPr>
          <w:rStyle w:val="af4"/>
        </w:rPr>
        <w:t>dc(field) as field</w:t>
      </w:r>
      <w:r>
        <w:t>처럼 원본 필드명과 동일한 이름으로 별칭(</w:t>
      </w:r>
      <w:r>
        <w:rPr>
          <w:rStyle w:val="af4"/>
        </w:rPr>
        <w:t>as</w:t>
      </w:r>
      <w:r>
        <w:t>)을 지정하면 집계 결과가 잘못 계산되는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분산 최적화 과정에서 만들어지는 임시 집계 컬럼의 이름을 원본 필드명과 동일하게 생성하고 있어, 두 컬럼이 충돌하면서 중간 결과가 서로 덮어써졌습니다.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임시 집계 컬럼명을 원본 필드명과 겹치지 않는 전용 이름으로 생성하도록 수정했습니다. 이제 </w:t>
      </w:r>
      <w:r>
        <w:rPr>
          <w:rStyle w:val="af4"/>
        </w:rPr>
        <w:t>stats dc(x) as x</w:t>
      </w:r>
      <w:r>
        <w:t>처럼 원본 필드와 동일한 별칭을 사용하는 분산 쿼리도 올바른 결과를 반환합니다.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