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SNR#3751 복제 RPC 무한 대기 방지와 대용량 데이터 블록 분할 전송 지원</w:t>
      </w:r>
    </w:p>
    <w:p>
      <w:r>
        <w:rPr>
          <w:b w:val="on"/>
        </w:rPr>
        <w:t>버전: [4.0.2609.0](../../4.0/releases/4.0.2609.0)</w:t>
      </w:r>
    </w:p>
    <w:p>
      <w:r>
        <w:t>HA 동기 복제 환경에서 매우 큰 단일 데이터 블록(약 600MB급)을 전송하는 중 오류가 발생하면, 복제 요청이 스토리지 잠금을 풀지 않은 상태로 응답을 무한정 기다리며 멈출 수 있었습니다. 이렇게 되면 해당 노드의 테이블 쓰기가 전체적으로 정지됩니다. 이번 릴리스에서 노드 쓰기가 멈추지 않도록 막고, 대용량 블록도 정상적으로 복제되도록 개선했습니다.</w:t>
      </w:r>
    </w:p>
    <w:p>
      <w:r>
        <w:rPr>
          <w:b w:val="on"/>
        </w:rPr>
        <w:t>노드 쓰기 정지 방지</w:t>
      </w:r>
    </w:p>
    <w:p>
      <w:pPr>
        <w:numPr>
          <w:numId w:val="6"/>
        </w:numPr>
        <w:spacing w:before="0" w:after="0"/>
        <w:ind w:left="360" w:hanging="360"/>
      </w:pPr>
      <w:r>
        <w:t>원인: 복제 RPC 호출은 응답을 타임아웃 없이 무한 대기했습니다. 평소에는 연결 유지(keepalive) 신호가 오고 가서 연결이 끊기지 않은 것처럼 보였습니다. 하지만 대용량 블록을 웹소켓 프레임 하나로 전송하려 하면 내부 처리 한계로 전송이 비정상적으로 실패해 응답이 영원히 오지 않았습니다. 이 상태에서 자가 복구가 되지 않아 노드의 쓰기가 정지됐습니다.</w:t>
      </w:r>
    </w:p>
    <w:p>
      <w:pPr>
        <w:numPr>
          <w:numId w:val="6"/>
        </w:numPr>
        <w:spacing w:before="0" w:after="0"/>
        <w:ind w:left="360" w:hanging="360"/>
      </w:pPr>
      <w:r>
        <w:t>해결: 복제 RPC 호출에 120초의 유한 타임아웃을 적용하여, 응답이 없으면 시간 초과 후 기존 오류 처리(재동기화 등) 절차로 넘어가도록 했습니다. 또한 전송하려는 데이터가 웹소켓 프레임 한도를 넘으면 전송을 시도하기 전에 오류로 명확히 거부하도록 개선하여, 원인을 알기 어려운 비정상 종료를 방지했습니다.</w:t>
      </w:r>
    </w:p>
    <w:p>
      <w:r>
        <w:rPr>
          <w:b w:val="on"/>
        </w:rPr>
        <w:t>대용량 데이터 블록 분할 전송</w:t>
      </w:r>
    </w:p>
    <w:p>
      <w:pPr>
        <w:numPr>
          <w:numId w:val="7"/>
        </w:numPr>
        <w:spacing w:before="0" w:after="0"/>
        <w:ind w:left="360" w:hanging="360"/>
      </w:pPr>
      <w:r>
        <w:t>배경: 매우 큰 단일 데이터 블록은 전송 과정에서 인코딩되며 크기가 더 늘어나, 웹소켓 프레임 한 개의 한도를 넘어서면 전송할 수 없었습니다. 새로 만들어지는 데이터를 전달하는 경로는 전송 크기를 제한하고 있었지만, 이미 있는 데이터를 나중에 가져오는 재동기화 경로에는 이 크기 제한이 없어 대용량 블록이 그대로 전송을 시도하다가 실패했습니다.</w:t>
      </w:r>
    </w:p>
    <w:p>
      <w:pPr>
        <w:numPr>
          <w:numId w:val="7"/>
        </w:numPr>
        <w:spacing w:before="0" w:after="0"/>
        <w:ind w:left="360" w:hanging="360"/>
      </w:pPr>
      <w:r>
        <w:t>해결: 대용량 블록을 여러 조각으로 나눠 전송하고, 수신 측에서 조각을 모아 원본 블록으로 재조립하도록 개선했습니다. 조각 크기는 웹소켓 프레임 한도의 절반입니다.</w:t>
      </w:r>
    </w:p>
    <w:p>
      <w:pPr>
        <w:numPr>
          <w:numId w:val="7"/>
        </w:numPr>
        <w:spacing w:before="0" w:after="0"/>
        <w:ind w:left="360" w:hanging="360"/>
      </w:pPr>
      <w:r>
        <w:t>호환성: 이 기능을 지원하지 않는 이전 버전 노드와 복제할 때는 기존 방식으로 자동 대체되며, 위에서 추가된 타임아웃 덕분에 이전 방식으로 대체되더라도 무한 대기하지 않습니다.</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