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SNR#3798 저장 경로가 없는 인덱스 설정이 부팅 실패를 유발하고 원인을 찾기 어려운 문제 해결</w:t>
      </w:r>
    </w:p>
    <w:p>
      <w:r>
        <w:rPr>
          <w:b w:val="on"/>
        </w:rPr>
        <w:t>버전: [4.0.2609.0](../../4.0/releases/4.0.2609.0)</w:t>
      </w:r>
    </w:p>
    <w:p>
      <w:r>
        <w:t>인덱스를 생성할 때 지정한 저장 경로 디렉터리가 디스크에 실제로 존재하지 않아도 인덱스 설정이 그대로 등록되던 문제를 해결했습니다. 이 상태로 재기동하면 부팅 과정에서 해당 인덱스를 점검하다가 오류(NullPointerException)가 발생해 부팅이 중단되었습니다. 게다가 스택 트레이스만으로는 어떤 테이블과 인덱스가 원인인지 알 수 없어 운영자가 손을 쓰기 어려웠습니다.</w:t>
      </w:r>
    </w:p>
    <w:p>
      <w:r>
        <w:t>이번 변경으로 인덱스를 생성하는 시점에 저장 경로 생성 실패를 감지해 잘못된 입력을 사전에 차단합니다. 이미 등록된 인덱스의 저장 경로가 이후에 사라지는 경우에도 부팅 중 오류 없이 경로를 자동으로 다시 생성하고 경고 로그를 남긴 뒤 부팅을 계속하며, 로그 메시지에 영향받은 테이블·인덱스·저장 경로 정보가 포함되어 운영자가 즉시 원인을 확인할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