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SNR#3832 대용량 정렬 처리의 메모리·디스크 사용 안정성 개선</w:t>
      </w:r>
    </w:p>
    <w:p>
      <w:r>
        <w:rPr>
          <w:b w:val="on"/>
        </w:rPr>
        <w:t>버전: [4.0.2609.0](../../4.0/releases/4.0.2609.0)</w:t>
      </w:r>
    </w:p>
    <w:p>
      <w:r>
        <w:t>정렬(</w:t>
      </w:r>
      <w:r>
        <w:rPr>
          <w:rStyle w:val="af4"/>
        </w:rPr>
        <w:t>sort</w:t>
      </w:r>
      <w:r>
        <w:t>)이 필요한 쿼리 처리 전반의 메모리·디스크 사용 안정성을 개선했습니다.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메모리 사용량 안정화: 정렬 중 입력 데이터를 모아 임시 파일로 내보내는 시점을 그동안 "쌓인 레코드 개수"만으로 판단했습니다. 크기가 매우 큰 레코드가 섞여 있으면 개수가 찰 때까지 메모리에 계속 남아 과도하게 점유할 수 있었습니다. 이제 "실제 사용 중인 메모리 용량"도 함께 검사해 두 조건 중 먼저 도달하는 시점에 내보내도록 개선했습니다. 기본 임계 용량은 50MB이며 </w:t>
      </w:r>
      <w:r>
        <w:rPr>
          <w:rStyle w:val="af4"/>
        </w:rPr>
        <w:t>araqne.logdb.sort_flush_capacity</w:t>
      </w:r>
      <w:r>
        <w:t xml:space="preserve"> 시스템 프로퍼티(MB 단위)로 조정할 수 있습니다.</w:t>
      </w:r>
    </w:p>
    <w:p>
      <w:pPr>
        <w:numPr>
          <w:numId w:val="6"/>
        </w:numPr>
        <w:spacing w:before="0" w:after="0"/>
        <w:ind w:left="360" w:hanging="360"/>
      </w:pPr>
      <w:r>
        <w:t>오류 처리 개선: 정렬 중 내보내기·병합 단계에서 오류가 발생하면 임시 파일이 정리되지 않고 남거나, 데이터 일부가 누락된 채로 정렬이 정상 완료된 것처럼 처리될 수 있었습니다. 이제 오류 발생 시 관련 임시 파일을 정리하고, 내보내기 실패를 정렬 작업 전체의 오류로 정확히 전달합니다.</w:t>
      </w:r>
    </w:p>
    <w:p>
      <w:pPr>
        <w:numPr>
          <w:numId w:val="6"/>
        </w:numPr>
        <w:spacing w:before="0" w:after="0"/>
        <w:ind w:left="360" w:hanging="360"/>
      </w:pPr>
      <w:r>
        <w:t>임시 파일 관리 개선: 정렬 임시 파일을 정렬 작업마다 전용 폴더에 저장하도록 변경했습니다. 여러 정렬 작업의 임시 파일이 한 폴더에서 뒤섞이지 않으며, 재시작 시 정리 작업도 해당 폴더에서 정렬 작업이 만든 항목만 선별해 정리하므로 같은 위치의 다른 파일에는 영향을 주지 않습니다.</w:t>
      </w:r>
    </w:p>
    <w:p>
      <w:pPr>
        <w:numPr>
          <w:numId w:val="6"/>
        </w:numPr>
        <w:spacing w:before="0" w:after="0"/>
        <w:ind w:left="360" w:hanging="360"/>
      </w:pPr>
      <w:r>
        <w:t>메모리 해제 안정성 개선: 정렬이나 인덱스 자동 병합 중 일부 내보내기가 실패해도, 실패한 작업이 쥐고 있던 데이터가 메모리에서 항상 즉시 해제되도록 개선하여 실패가 누적되어 메모리 부족으로 번지는 위험을 줄였습니다.</w:t>
      </w:r>
    </w:p>
    <w:p>
      <w:pPr>
        <w:numPr>
          <w:numId w:val="6"/>
        </w:numPr>
        <w:spacing w:before="0" w:after="0"/>
        <w:ind w:left="360" w:hanging="360"/>
      </w:pPr>
      <w:r>
        <w:t>병합 단계 CPU 사용 효율화: 병합 작업이 동시 실행 한도에 도달했을 때 빈자리가 날 때까지 쉬지 않고 반복 확인하며 CPU를 소모하던 방식을 대기 방식으로 변경했습니다. 동시에 실행되는 병합 작업 수는 이전과 동일합니다.</w:t>
      </w:r>
    </w:p>
    <w:p>
      <w:r>
        <w:rPr>
          <w:b w:val="on"/>
        </w:rPr>
        <w:t>[운영 안내] 정렬 임시 폴더 지정 설정 값의 의미가 변경되었습니다.</w:t>
      </w:r>
      <w:r>
        <w:t xml:space="preserve"> 정렬 임시 파일 저장 위치를 직접 지정하는 </w:t>
      </w:r>
      <w:r>
        <w:rPr>
          <w:rStyle w:val="af4"/>
        </w:rPr>
        <w:t>araqne.sort.dir</w:t>
      </w:r>
      <w:r>
        <w:t xml:space="preserve"> 설정을 사용하는 경우, 기존에는 지정한 경로 아래에 정렬 전용 하위 경로가 자동으로 추가됐지만 이제는 지정한 경로 자체를 정렬 임시 폴더로 사용합니다. 이 설정을 지정하지 않은 환경은 기본 위치가 이전과 동일해 영향이 없습니다. 이 설정을 사용 중이라면 값이 실제 저장 위치와 일치하는지 확인하고, 기존과 같은 위치를 유지하려면 이전에 자동으로 추가되던 하위 경로(</w:t>
      </w:r>
      <w:r>
        <w:rPr>
          <w:rStyle w:val="af4"/>
        </w:rPr>
        <w:t>araqne-logdb/sort</w:t>
      </w:r>
      <w:r>
        <w:t>)까지 포함한 전체 경로를 값으로 지정하세요.</w:t>
      </w:r>
    </w:p>
    <w:p>
      <w:r>
        <w:t>정렬 결과 값과 처리 순서 자체는 이전과 동일하며, 쿼리 사용 방법에는 변화가 없습니다.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