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SNR#3839 AVX2 미지원 CPU를 사용하는 윈도우 환경에서 디렉터리 수집기 활성화 시 JVM이 강제 종료되는 문제 해결</w:t>
      </w:r>
    </w:p>
    <w:p>
      <w:r>
        <w:rPr>
          <w:b w:val="on"/>
        </w:rPr>
        <w:t>버전: [4.0.2609.0](../../4.0/releases/4.0.2609.0)</w:t>
      </w:r>
    </w:p>
    <w:p>
      <w:r>
        <w:t>AVX 명령어는 지원하지만 AVX2 명령어는 지원하지 않는 CPU를 사용하는 윈도우 환경에서 디렉터리 수집기를 활성화하면 JVM이 강제 종료되는 문제를 해결했습니다.</w:t>
      </w:r>
    </w:p>
    <w:p>
      <w:r>
        <w:t>줄바꿈 처리에 사용하는 윈도우용 네이티브 라이브러리가 SIMD(벡터 연산) 사용 가능 여부를 판단할 때 AVX 지원 여부만 확인했습니다. 정작 실제 처리에는 AVX2 명령어를 사용하므로, AVX는 지원하지만 AVX2는 지원하지 않는 CPU에서는 SIMD를 쓸 수 있다고 잘못 판단해 지원하지 않는 명령어를 실행하다 JVM이 강제 종료되었습니다.</w:t>
      </w:r>
    </w:p>
    <w:p>
      <w:r>
        <w:t xml:space="preserve">SIMD 사용 가능 여부를 판단할 때 AVX2 지원 여부와 운영체제의 확장 레지스터 저장 기능(XSAVE) 활성화 여부까지 함께 확인하도록 수정했습니다. 아울러 유사한 환경 문제가 재발할 경우에 대비해, JVM 시스템 속성 </w:t>
      </w:r>
      <w:r>
        <w:rPr>
          <w:rStyle w:val="af4"/>
        </w:rPr>
        <w:t>-Daraqne.log.api.disable_simd</w:t>
      </w:r>
      <w:r>
        <w:t>를 지정하면 네이티브 처리를 끄고 순수 Java 구현만 사용하도록 강제할 수 있는 옵션을 추가했습니다.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