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SNR#4027 실시간 시나리오 쿼리가 길면 시나리오가 정상 반영되지 않는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실시간 탐지 시나리오 쿼리가 길 때 시나리오 목록 조회 시 </w:t>
      </w:r>
      <w:r>
        <w:rPr>
          <w:rStyle w:val="af4"/>
        </w:rPr>
        <w:t>IllegalStateException</w:t>
      </w:r>
      <w:r>
        <w:t>이 발생하는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시나리오를 조회할 때 내부적으로 문자열 결합 함수를 썼습니다. MySQL 환경에서 이 함수의 기본 최대 길이(1,024바이트)를 넘으면 암호화된 쿼리가 잘려 복호화에 실패했습니다(MariaDB 기본값은 1M이라 영향 범위가 다릅니다).</w:t>
      </w:r>
    </w:p>
    <w:p>
      <w:pPr>
        <w:numPr>
          <w:numId w:val="6"/>
        </w:numPr>
        <w:spacing w:before="0" w:after="0"/>
        <w:ind w:left="360" w:hanging="360"/>
      </w:pPr>
      <w:r>
        <w:t>해결: 문자열 결합 함수에 의존하지 않는 별도 조회 방식으로 개선하여 쿼리 길이 제한의 영향을 받지 않도록 변경했습니다.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