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플레이북 복제</w:t>
      </w:r>
    </w:p>
    <w:p>
      <w:r>
        <w:t>목록에서 체크 박스를 선택하고 복제 버튼을 클릭하면 복제 여부를 다시 확인합니다. 대화 상자에서 복제 버튼을 클릭하면 선택한 플레이북의 사본이 목록에 추가됩니다.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0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