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플레이북 추가</w:t>
      </w:r>
    </w:p>
    <w:p>
      <w:r>
        <w:t xml:space="preserve">목록에서 </w:t>
      </w:r>
      <w:r>
        <w:rPr>
          <w:rStyle w:val="af4"/>
        </w:rPr>
        <w:t>추가</w:t>
      </w:r>
      <w:r>
        <w:t xml:space="preserve"> 버튼을 클릭하면 플레이북 생성 화면으로 이동합니다.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플레이북 추가는 아래의 단계로 이루어집니다.</w:t>
      </w:r>
    </w:p>
    <w:p>
      <w:r>
        <w:t>플레이북의 이름, 설명을 입력합니다.</w:t>
      </w:r>
    </w:p>
    <w:p>
      <w:r>
        <w:t>플레이북 시작 유형 및 매개변수를 설정합니다.</w:t>
      </w:r>
    </w:p>
    <w:p>
      <w:r>
        <w:t>플레이북의 목적에 맞게 작업을 추가합니다.</w:t>
      </w:r>
    </w:p>
    <w:p>
      <w:r>
        <w:t>추가한 작업 정보를 입력합니다.</w:t>
      </w:r>
    </w:p>
    <w:p>
      <w:r>
        <w:t>위 작업이 완료되면 저장 버튼을 눌러 플레이북을 추가합니다.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