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탐지 현황</w:t>
      </w:r>
    </w:p>
    <w:p>
      <w:pPr>
        <w:pStyle w:val="4"/>
      </w:pPr>
      <w:r>
        <w:t>개요</w:t>
      </w:r>
    </w:p>
    <w:p>
      <w:r>
        <w:rPr>
          <w:b w:val="on"/>
        </w:rPr>
        <w:t>분석 &gt; 탐지 현황</w:t>
      </w:r>
      <w:r>
        <w:t>에서 시나리오별로 이벤트 탐지 현황을 시각적으로 제공합니다. 탐지 현황은 시나리오에 따라 탐지된 이벤트의 발생 횟수를 보여주는 차트와 목록으로 구성되어 있습니다. 기간을 지정하거나, 이벤트 분류, 검색어를 조회 조건으로 지정할 수 있습니다.</w:t>
      </w:r>
    </w:p>
    <w:p>
      <w:pPr>
        <w:pStyle w:val="4"/>
      </w:pPr>
      <w:r>
        <w:t>도구 모음</w:t>
      </w:r>
    </w:p>
    <w:p>
      <w:hyperlink r:id="rId10">
        <w:r>
          <w:rPr>
            <w:rStyle w:val="a6"/>
          </w:rPr>
          <w:t>탐지 현황 목록</w:t>
        </w:r>
      </w:hyperlink>
      <w:r>
        <w:t xml:space="preserve"> 위에는 탐지 현황을 필터링하거나 검색하여 볼 수 있도록 도구 모음을 제공합니다. 필터와 검색 조건을 지정하면 그에 맞춰 탐지 현황 차트와 목록이 갱신됩니다. 그 외에 탐지 현황 목록 다운로드, 탐지 현황 목록 새로 고침 기능을 제공합니다.</w:t>
      </w:r>
    </w:p>
    <w:p>
      <w:r>
        <w:drawing>
          <wp:inline distT="0" distR="0" distB="0" distL="0">
            <wp:extent cx="5715000" cy="2298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298700"/>
                    </a:xfrm>
                    <a:prstGeom prst="rect">
                      <a:avLst/>
                    </a:prstGeom>
                  </pic:spPr>
                </pic:pic>
              </a:graphicData>
            </a:graphic>
          </wp:inline>
        </w:drawing>
      </w:r>
    </w:p>
    <w:p>
      <w:pPr>
        <w:pStyle w:val="a7"/>
      </w:pPr>
      <w:r>
        <w:t>기간/분류 필터</w:t>
      </w:r>
    </w:p>
    <w:p>
      <w:r>
        <w:t xml:space="preserve">탐지 현황을 검색할 기간과 이벤트 분류를 지정하면 해당 조건에 맞도록 차트와 목록을 갱신합니다. 다음 그림은 탐지 이벤트가 발생한 </w:t>
      </w:r>
      <w:r>
        <w:rPr>
          <w:b w:val="on"/>
        </w:rPr>
        <w:t>기간</w:t>
      </w:r>
      <w:r>
        <w:t xml:space="preserve">, 탐지 현황 </w:t>
      </w:r>
      <w:r>
        <w:rPr>
          <w:b w:val="on"/>
        </w:rPr>
        <w:t>분류</w:t>
      </w:r>
      <w:r>
        <w:t xml:space="preserve"> 필터의 예시입니다.</w:t>
      </w:r>
    </w:p>
    <w:p>
      <w:r>
        <w:drawing>
          <wp:inline distT="0" distR="0" distB="0" distL="0">
            <wp:extent cx="5715000" cy="33020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3302000"/>
                    </a:xfrm>
                    <a:prstGeom prst="rect">
                      <a:avLst/>
                    </a:prstGeom>
                  </pic:spPr>
                </pic:pic>
              </a:graphicData>
            </a:graphic>
          </wp:inline>
        </w:drawing>
      </w:r>
    </w:p>
    <w:p>
      <w:r>
        <w:t>도구 모음에서 사용할 수 있는 필터는 다음과 같습니다.</w:t>
      </w:r>
    </w:p>
    <w:p>
      <w:pPr>
        <w:numPr>
          <w:numId w:val="6"/>
        </w:numPr>
        <w:spacing w:before="0" w:after="0"/>
        <w:ind w:left="360" w:hanging="360"/>
      </w:pPr>
      <w:r>
        <w:rPr>
          <w:b w:val="on"/>
        </w:rPr>
        <w:t>기간</w:t>
      </w:r>
      <w:r>
        <w:t>: 이벤트를 조회할 기간을 선택(기본값: 조회 시점 기준으로 당일 0시 ~ 익일 0시. 익일 0시는 검색 범위에 포함되지 않습니다). 도구 모음에서 입력 상자에 직접 입력하거나, 입력 상자를 클릭했을 때 나타나는 시간 선택기를 통해 기간을 지정할 수 있습니다.</w:t>
      </w:r>
    </w:p>
    <w:p>
      <w:pPr>
        <w:numPr>
          <w:numId w:val="6"/>
        </w:numPr>
        <w:spacing w:before="0" w:after="0"/>
        <w:ind w:left="360" w:hanging="360"/>
      </w:pPr>
      <w:r>
        <w:rPr>
          <w:b w:val="on"/>
        </w:rPr>
        <w:t>분류</w:t>
      </w:r>
      <w:r>
        <w:t xml:space="preserve">: 조회할 이벤트 분류 선택(기본값: 전체 선택). 이벤트의 분류는 탐지 시나리오에 지정된 분류를 따릅니다. 분류는 </w:t>
      </w:r>
      <w:r>
        <w:rPr>
          <w:b w:val="on"/>
        </w:rPr>
        <w:t>정책 &gt; 실시간 탐지 또는 배치 탐지</w:t>
      </w:r>
      <w:r>
        <w:t xml:space="preserve">의 </w:t>
      </w:r>
      <w:hyperlink r:id="rId13">
        <w:r>
          <w:rPr>
            <w:rStyle w:val="a6"/>
          </w:rPr>
          <w:t>시나리오 분류 관리</w:t>
        </w:r>
      </w:hyperlink>
      <w:r>
        <w:t>에서 관리할 수 있습니다.</w:t>
      </w:r>
    </w:p>
    <w:p>
      <w:pPr>
        <w:pStyle w:val="a7"/>
      </w:pPr>
      <w:r>
        <w:t>검색 필터</w:t>
      </w:r>
    </w:p>
    <w:p>
      <w:r>
        <w:t xml:space="preserve">탐지 현황 목록에서 특정한 탐지 현황을 찾으려면 도구 모음에 있는 검색 도구를 사용하세요. 검색 도구는 </w:t>
      </w:r>
      <w:r>
        <w:rPr>
          <w:b w:val="on"/>
        </w:rPr>
        <w:t>시나리오</w:t>
      </w:r>
      <w:r>
        <w:t>에서 검색어가 포함된 탐지 현황을 찾아서 보여줍니다. 탐지 현황 검색 도구는 대소문자를 구분하지 않습니다.</w:t>
      </w:r>
    </w:p>
    <w:p>
      <w:r>
        <w:drawing>
          <wp:inline distT="0" distR="0" distB="0" distL="0">
            <wp:extent cx="5715000" cy="660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4"/>
                    <a:stretch>
                      <a:fillRect/>
                    </a:stretch>
                  </pic:blipFill>
                  <pic:spPr>
                    <a:xfrm>
                      <a:off x="0" y="0"/>
                      <a:ext cx="5715000" cy="660400"/>
                    </a:xfrm>
                    <a:prstGeom prst="rect">
                      <a:avLst/>
                    </a:prstGeom>
                  </pic:spPr>
                </pic:pic>
              </a:graphicData>
            </a:graphic>
          </wp:inline>
        </w:drawing>
      </w:r>
    </w:p>
    <w:p>
      <w:pPr>
        <w:pStyle w:val="af1"/>
      </w:pPr>
      <w:r>
        <w:t>효과적인 검색을 위해 기간/분류 필터를 함께 사용하세요. 기간 필터는 항상 검색에 적용됩니다.</w:t>
      </w:r>
    </w:p>
    <w:p>
      <w:pPr>
        <w:pStyle w:val="a7"/>
      </w:pPr>
      <w:r>
        <w:t>다운로드</w:t>
      </w:r>
    </w:p>
    <w:p>
      <w:r>
        <w:t xml:space="preserve">조회 중인 </w:t>
      </w:r>
      <w:hyperlink r:id="rId15">
        <w:r>
          <w:rPr>
            <w:rStyle w:val="a6"/>
          </w:rPr>
          <w:t>탐지 현황 목록</w:t>
        </w:r>
      </w:hyperlink>
      <w:r>
        <w:t>을 다운로드하려면,</w:t>
      </w:r>
    </w:p>
    <w:p>
      <w:r>
        <w:t xml:space="preserve">도구 모음에서 </w:t>
      </w:r>
      <w:r>
        <w:rPr>
          <w:b w:val="on"/>
        </w:rPr>
        <w:t>다운로드</w:t>
      </w:r>
      <w:r>
        <w:t>를 클릭하세요.</w:t>
      </w:r>
    </w:p>
    <w:p>
      <w:r>
        <w:rPr>
          <w:b w:val="on"/>
        </w:rPr>
        <w:t>탐지 현황 다운로드</w:t>
      </w:r>
      <w:r>
        <w:t xml:space="preserve"> 창에서 다음 속성을 입력하거나 선택한 다음, </w:t>
      </w:r>
      <w:r>
        <w:rPr>
          <w:b w:val="on"/>
        </w:rPr>
        <w:t>확인</w:t>
      </w:r>
      <w:r>
        <w:t>을 클릭하세요.</w:t>
      </w:r>
    </w:p>
    <w:p>
      <w:r>
        <w:drawing>
          <wp:inline distT="0" distR="0" distB="0" distL="0">
            <wp:extent cx="5715000" cy="66040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6604000"/>
                    </a:xfrm>
                    <a:prstGeom prst="rect">
                      <a:avLst/>
                    </a:prstGeom>
                  </pic:spPr>
                </pic:pic>
              </a:graphicData>
            </a:graphic>
          </wp:inline>
        </w:drawing>
      </w:r>
    </w:p>
    <w:p>
      <w:pPr>
        <w:numPr>
          <w:numId w:val="8"/>
        </w:numPr>
        <w:spacing w:before="0" w:after="0"/>
        <w:ind w:left="360" w:hanging="360"/>
      </w:pPr>
      <w:r>
        <w:rPr>
          <w:b w:val="on"/>
        </w:rPr>
        <w:t>파일 이름</w:t>
      </w:r>
      <w:r>
        <w:t>: 다운로드할 탐지 현황 목록 파일의 이름(기본값: 티켓)</w:t>
      </w:r>
    </w:p>
    <w:p>
      <w:pPr>
        <w:numPr>
          <w:numId w:val="8"/>
        </w:numPr>
        <w:spacing w:before="0" w:after="0"/>
        <w:ind w:left="360" w:hanging="360"/>
      </w:pPr>
      <w:r>
        <w:rPr>
          <w:b w:val="on"/>
        </w:rPr>
        <w:t>컬럼</w:t>
      </w:r>
      <w:r>
        <w:t xml:space="preserve">: 파일에 저장할 탐지 현황 속성. </w:t>
      </w:r>
      <w:r>
        <w:rPr>
          <w:b w:val="on"/>
        </w:rPr>
        <w:t>전체 선택</w:t>
      </w:r>
      <w:r>
        <w:t>을 클릭하면 모든 속성을 파일에 기록합니다.</w:t>
      </w:r>
    </w:p>
    <w:p>
      <w:pPr>
        <w:numPr>
          <w:numId w:val="8"/>
        </w:numPr>
        <w:spacing w:before="0" w:after="0"/>
        <w:ind w:left="360" w:hanging="360"/>
      </w:pPr>
      <w:r>
        <w:rPr>
          <w:b w:val="on"/>
        </w:rPr>
        <w:t>파일 형식</w:t>
      </w:r>
      <w:r>
        <w:t>: 다운로드할 파일의 형식(기본값: CSV)</w:t>
      </w:r>
    </w:p>
    <w:p>
      <w:pPr>
        <w:numPr>
          <w:numId w:val="9"/>
        </w:numPr>
        <w:spacing w:before="0" w:after="0"/>
        <w:ind w:left="720" w:hanging="360"/>
      </w:pPr>
      <w:r>
        <w:rPr>
          <w:b w:val="on"/>
        </w:rPr>
        <w:t>CSV</w:t>
      </w:r>
      <w:r>
        <w:t>: CSV 파일</w:t>
      </w:r>
    </w:p>
    <w:p>
      <w:pPr>
        <w:numPr>
          <w:numId w:val="9"/>
        </w:numPr>
        <w:spacing w:before="0" w:after="0"/>
        <w:ind w:left="720" w:hanging="360"/>
      </w:pPr>
      <w:r>
        <w:rPr>
          <w:b w:val="on"/>
        </w:rPr>
        <w:t>Excel XML</w:t>
      </w:r>
      <w:r>
        <w:t>: Microsoft Excel에서 열어볼 수 있는 XML 파일</w:t>
      </w:r>
    </w:p>
    <w:p>
      <w:pPr>
        <w:numPr>
          <w:numId w:val="9"/>
        </w:numPr>
        <w:spacing w:before="0" w:after="0"/>
        <w:ind w:left="720" w:hanging="360"/>
      </w:pPr>
      <w:r>
        <w:rPr>
          <w:b w:val="on"/>
        </w:rPr>
        <w:t>Microsoft Word</w:t>
      </w:r>
      <w:r>
        <w:t>: DOCX 파일</w:t>
      </w:r>
    </w:p>
    <w:p>
      <w:pPr>
        <w:numPr>
          <w:numId w:val="9"/>
        </w:numPr>
        <w:spacing w:before="0" w:after="0"/>
        <w:ind w:left="720" w:hanging="360"/>
      </w:pPr>
      <w:r>
        <w:rPr>
          <w:b w:val="on"/>
        </w:rPr>
        <w:t>HTML</w:t>
      </w:r>
      <w:r>
        <w:t>: HTML 파일</w:t>
      </w:r>
    </w:p>
    <w:p>
      <w:pPr>
        <w:numPr>
          <w:numId w:val="9"/>
        </w:numPr>
        <w:spacing w:before="0" w:after="0"/>
        <w:ind w:left="720" w:hanging="360"/>
      </w:pPr>
      <w:r>
        <w:rPr>
          <w:b w:val="on"/>
        </w:rPr>
        <w:t>JSON</w:t>
      </w:r>
      <w:r>
        <w:t>: JSON 파일</w:t>
      </w:r>
    </w:p>
    <w:p>
      <w:pPr>
        <w:numPr>
          <w:numId w:val="9"/>
        </w:numPr>
        <w:spacing w:before="0" w:after="0"/>
        <w:ind w:left="720" w:hanging="360"/>
      </w:pPr>
      <w:r>
        <w:rPr>
          <w:b w:val="on"/>
        </w:rPr>
        <w:t>PDF</w:t>
      </w:r>
      <w:r>
        <w:t>: PDF 파일</w:t>
      </w:r>
    </w:p>
    <w:p>
      <w:pPr>
        <w:numPr>
          <w:numId w:val="8"/>
        </w:numPr>
        <w:spacing w:before="0" w:after="0"/>
        <w:ind w:left="360" w:hanging="360"/>
      </w:pPr>
      <w:r>
        <w:rPr>
          <w:b w:val="on"/>
        </w:rPr>
        <w:t>파일 인코딩</w:t>
      </w:r>
      <w:r>
        <w:t>: 파일 인코딩(UTF-8, UTF-18 BE, 확장완성형, 기본값: 확장완성형)</w:t>
      </w:r>
    </w:p>
    <w:p>
      <w:pPr>
        <w:numPr>
          <w:numId w:val="8"/>
        </w:numPr>
        <w:spacing w:before="0" w:after="0"/>
        <w:ind w:left="360" w:hanging="360"/>
      </w:pPr>
      <w:r>
        <w:rPr>
          <w:b w:val="on"/>
        </w:rPr>
        <w:t>범위</w:t>
      </w:r>
      <w:r>
        <w:t>: 파일에 기록할 탐지 현황 개수. 최근에 등록된 탐지 현황부터 역순으로 지정된 개수만큼만 파일에 기록합니다.</w:t>
      </w:r>
    </w:p>
    <w:p>
      <w:pPr>
        <w:pStyle w:val="a7"/>
      </w:pPr>
      <w:r>
        <w:t>새로 고침</w:t>
      </w:r>
    </w:p>
    <w:p>
      <w:r>
        <w:t xml:space="preserve">탐지 현황 목록을 최신 정보로 조회하려면 도구 모음에서 </w:t>
      </w:r>
      <w:r>
        <w:rPr>
          <w:b w:val="on"/>
        </w:rPr>
        <w:t>새로 고침</w:t>
      </w:r>
      <w:r>
        <w:t>을 클릭하세요.</w:t>
      </w:r>
    </w:p>
    <w:p>
      <w:pPr>
        <w:pStyle w:val="4"/>
      </w:pPr>
      <w:r>
        <w:t>탐지 현황 차트</w:t>
      </w:r>
    </w:p>
    <w:p>
      <w:r>
        <w:t>탐지 현황 차트는 시나리오별로 최근 7일 간 탐지 횟수를 보여줍니다(X 축: 시간, Y 축: 탐지 횟수).</w:t>
      </w:r>
    </w:p>
    <w:p>
      <w:r>
        <w:drawing>
          <wp:inline distT="0" distR="0" distB="0" distL="0">
            <wp:extent cx="5715000" cy="15494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7"/>
                    <a:stretch>
                      <a:fillRect/>
                    </a:stretch>
                  </pic:blipFill>
                  <pic:spPr>
                    <a:xfrm>
                      <a:off x="0" y="0"/>
                      <a:ext cx="5715000" cy="1549400"/>
                    </a:xfrm>
                    <a:prstGeom prst="rect">
                      <a:avLst/>
                    </a:prstGeom>
                  </pic:spPr>
                </pic:pic>
              </a:graphicData>
            </a:graphic>
          </wp:inline>
        </w:drawing>
      </w:r>
    </w:p>
    <w:p>
      <w:pPr>
        <w:pStyle w:val="a7"/>
      </w:pPr>
      <w:r>
        <w:t>시나리오 필터</w:t>
      </w:r>
    </w:p>
    <w:p>
      <w:r>
        <w:t>차트 하단에 시나리오 범례가 있습니다. 범례에서 특정 시나리오를 클릭하면 차트에서 해당 시나리오의 탐지 현황을 숨기거나 표시합니다.</w:t>
      </w:r>
    </w:p>
    <w:p>
      <w:r>
        <w:drawing>
          <wp:inline distT="0" distR="0" distB="0" distL="0">
            <wp:extent cx="5715000" cy="31115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8"/>
                    <a:stretch>
                      <a:fillRect/>
                    </a:stretch>
                  </pic:blipFill>
                  <pic:spPr>
                    <a:xfrm>
                      <a:off x="0" y="0"/>
                      <a:ext cx="5715000" cy="3111500"/>
                    </a:xfrm>
                    <a:prstGeom prst="rect">
                      <a:avLst/>
                    </a:prstGeom>
                  </pic:spPr>
                </pic:pic>
              </a:graphicData>
            </a:graphic>
          </wp:inline>
        </w:drawing>
      </w:r>
    </w:p>
    <w:p>
      <w:pPr>
        <w:pStyle w:val="a7"/>
      </w:pPr>
      <w:r>
        <w:t>기간 필터</w:t>
      </w:r>
    </w:p>
    <w:p>
      <w:r>
        <w:t>차트 위에 마우스 포인터를 이동시킨 후 드래그 &amp; 드롭하면 드래그 한 구간에 한정해서 이벤트 현황을 조회할 수 있습니다.</w:t>
      </w:r>
    </w:p>
    <w:p>
      <w:r>
        <w:drawing>
          <wp:inline distT="0" distR="0" distB="0" distL="0">
            <wp:extent cx="5715000" cy="30861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9"/>
                    <a:stretch>
                      <a:fillRect/>
                    </a:stretch>
                  </pic:blipFill>
                  <pic:spPr>
                    <a:xfrm>
                      <a:off x="0" y="0"/>
                      <a:ext cx="5715000" cy="3086100"/>
                    </a:xfrm>
                    <a:prstGeom prst="rect">
                      <a:avLst/>
                    </a:prstGeom>
                  </pic:spPr>
                </pic:pic>
              </a:graphicData>
            </a:graphic>
          </wp:inline>
        </w:drawing>
      </w:r>
    </w:p>
    <w:p>
      <w:r>
        <w:t xml:space="preserve">차트에서 </w:t>
      </w:r>
      <w:r>
        <w:rPr>
          <w:b w:val="on"/>
        </w:rPr>
        <w:t>RESET</w:t>
      </w:r>
      <w:r>
        <w:t>을 클릭하면 이벤트 기간 필터가 해제됩니다.</w:t>
      </w:r>
    </w:p>
    <w:p>
      <w:pPr>
        <w:pStyle w:val="4"/>
      </w:pPr>
      <w:r>
        <w:t>탐지 현황 목록</w:t>
      </w:r>
    </w:p>
    <w:p>
      <w:r>
        <w:t>탐지 현황 목록은 시나리오를 기준으로 최근 7일 간 발생한 이벤트의 분류, 발생 횟수, 중요도 등을 최근 탐지 시각을 기준으로 보여줍니다. 이벤트가 탐지되지 않은 시나리오는 목록에서 보여주지 않습니다.</w:t>
      </w:r>
    </w:p>
    <w:p>
      <w:r>
        <w:drawing>
          <wp:inline distT="0" distR="0" distB="0" distL="0">
            <wp:extent cx="5715000" cy="32766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20"/>
                    <a:stretch>
                      <a:fillRect/>
                    </a:stretch>
                  </pic:blipFill>
                  <pic:spPr>
                    <a:xfrm>
                      <a:off x="0" y="0"/>
                      <a:ext cx="5715000" cy="3276600"/>
                    </a:xfrm>
                    <a:prstGeom prst="rect">
                      <a:avLst/>
                    </a:prstGeom>
                  </pic:spPr>
                </pic:pic>
              </a:graphicData>
            </a:graphic>
          </wp:inline>
        </w:drawing>
      </w:r>
    </w:p>
    <w:p>
      <w:r>
        <w:t>탐지 현황 목록에서 확인할 수 있는 정보는 다음과 같습니다.</w:t>
      </w:r>
    </w:p>
    <w:p>
      <w:pPr>
        <w:numPr>
          <w:numId w:val="10"/>
        </w:numPr>
        <w:spacing w:before="0" w:after="0"/>
        <w:ind w:left="360" w:hanging="360"/>
      </w:pPr>
      <w:r>
        <w:rPr>
          <w:b w:val="on"/>
        </w:rPr>
        <w:t>상태</w:t>
      </w:r>
      <w:r>
        <w:t>: 탐지 시나리오 정책의 상태(</w:t>
      </w:r>
      <w:r>
        <w:rPr>
          <w:b w:val="on"/>
        </w:rPr>
        <w:t>초록색</w:t>
      </w:r>
      <w:r>
        <w:t xml:space="preserve">: 활성화, </w:t>
      </w:r>
      <w:r>
        <w:rPr>
          <w:b w:val="on"/>
        </w:rPr>
        <w:t>회색</w:t>
      </w:r>
      <w:r>
        <w:t>: 비활성화)</w:t>
      </w:r>
    </w:p>
    <w:p>
      <w:pPr>
        <w:numPr>
          <w:numId w:val="10"/>
        </w:numPr>
        <w:spacing w:before="0" w:after="0"/>
        <w:ind w:left="360" w:hanging="360"/>
      </w:pPr>
      <w:r>
        <w:rPr>
          <w:b w:val="on"/>
        </w:rPr>
        <w:t>중요도</w:t>
      </w:r>
      <w:r>
        <w:t>: 탐지 시나리오 정책에 따른 이벤트 중요도 (상/중/하)</w:t>
      </w:r>
    </w:p>
    <w:p>
      <w:pPr>
        <w:numPr>
          <w:numId w:val="10"/>
        </w:numPr>
        <w:spacing w:before="0" w:after="0"/>
        <w:ind w:left="360" w:hanging="360"/>
      </w:pPr>
      <w:r>
        <w:rPr>
          <w:b w:val="on"/>
        </w:rPr>
        <w:t>유형</w:t>
      </w:r>
      <w:r>
        <w:t>: 탐지 시나리오의 유형 (실시간/배치)</w:t>
      </w:r>
    </w:p>
    <w:p>
      <w:pPr>
        <w:numPr>
          <w:numId w:val="10"/>
        </w:numPr>
        <w:spacing w:before="0" w:after="0"/>
        <w:ind w:left="360" w:hanging="360"/>
      </w:pPr>
      <w:r>
        <w:rPr>
          <w:b w:val="on"/>
        </w:rPr>
        <w:t>분류</w:t>
      </w:r>
      <w:r>
        <w:t>: 시나리오에 의해 이벤트에 적용된 분류 정보</w:t>
      </w:r>
    </w:p>
    <w:p>
      <w:pPr>
        <w:numPr>
          <w:numId w:val="10"/>
        </w:numPr>
        <w:spacing w:before="0" w:after="0"/>
        <w:ind w:left="360" w:hanging="360"/>
      </w:pPr>
      <w:r>
        <w:rPr>
          <w:b w:val="on"/>
        </w:rPr>
        <w:t>시나리오</w:t>
      </w:r>
      <w:r>
        <w:t>: 이벤트를 탐지한 시나리오의 이름</w:t>
      </w:r>
    </w:p>
    <w:p>
      <w:pPr>
        <w:numPr>
          <w:numId w:val="10"/>
        </w:numPr>
        <w:spacing w:before="0" w:after="0"/>
        <w:ind w:left="360" w:hanging="360"/>
      </w:pPr>
      <w:r>
        <w:rPr>
          <w:b w:val="on"/>
        </w:rPr>
        <w:t>횟수</w:t>
      </w:r>
      <w:r>
        <w:t>: 이벤트 발생 횟수</w:t>
      </w:r>
    </w:p>
    <w:p>
      <w:pPr>
        <w:numPr>
          <w:numId w:val="10"/>
        </w:numPr>
        <w:spacing w:before="0" w:after="0"/>
        <w:ind w:left="360" w:hanging="360"/>
      </w:pPr>
      <w:r>
        <w:rPr>
          <w:b w:val="on"/>
        </w:rPr>
        <w:t>최근 탐지</w:t>
      </w:r>
      <w:r>
        <w:t>: 최근에 탐지된 이벤트의 발생 시각</w:t>
      </w:r>
    </w:p>
    <w:p>
      <w:pPr>
        <w:numPr>
          <w:numId w:val="10"/>
        </w:numPr>
        <w:spacing w:before="0" w:after="0"/>
        <w:ind w:left="360" w:hanging="360"/>
      </w:pPr>
      <w:r>
        <w:rPr>
          <w:b w:val="on"/>
        </w:rPr>
        <w:t>담당</w:t>
      </w:r>
      <w:r>
        <w:t xml:space="preserve">: 탐지된 이벤트에 대해 발행된 </w:t>
      </w:r>
      <w:hyperlink r:id="rId21">
        <w:r>
          <w:rPr>
            <w:rStyle w:val="a6"/>
          </w:rPr>
          <w:t>티켓</w:t>
        </w:r>
      </w:hyperlink>
      <w:r>
        <w:t xml:space="preserve">을 처리할 담당자. 담당자가 할당되어 있지 않으면 </w:t>
      </w:r>
      <w:r>
        <w:rPr>
          <w:b w:val="on"/>
        </w:rPr>
        <w:t>미지정</w:t>
      </w:r>
      <w:r>
        <w:t>으로 표시됩니다.</w:t>
      </w:r>
    </w:p>
    <w:p>
      <w:pPr>
        <w:pStyle w:val="af1"/>
      </w:pPr>
      <w:r>
        <w:t>탐지 현황 목록은 이벤트를 탐지한 시나리오를 기준으로 합니다. 탐지 시나리오를 수정하면 수정된 시나리오에 따라 탐지 현황이 갱신됩니다. 단, 탐지 시나리오의 이름을 변경하면 기존 이벤트는 탐지 현황 목록에서 사라지고, 변경된 이름의 시나리오에 따라 탐지된 이벤트만 보여줍니다.</w:t>
      </w:r>
    </w:p>
    <w:p>
      <w:pPr>
        <w:pStyle w:val="4"/>
      </w:pPr>
      <w:r>
        <w:t>시나리오별 현황 상세 조회</w:t>
      </w:r>
    </w:p>
    <w:p>
      <w:r>
        <w:t>이벤트의 상세 내역을 조회하려면,</w:t>
      </w:r>
    </w:p>
    <w:p>
      <w:hyperlink r:id="rId22">
        <w:r>
          <w:rPr>
            <w:rStyle w:val="a6"/>
          </w:rPr>
          <w:t>탐지 현황 목록</w:t>
        </w:r>
      </w:hyperlink>
      <w:r>
        <w:t>에서 조회할 이벤트 탐지 시나리오의 이름을 클릭하세요.</w:t>
      </w:r>
    </w:p>
    <w:p>
      <w:r>
        <w:t>팝업 창에서 이벤트 탐지 시나리오별 탐지된 이벤트에 대한 상세 내역을 조회할 수 있습니다.</w:t>
      </w:r>
    </w:p>
    <w:p>
      <w:r>
        <w:t xml:space="preserve">✅ 이벤트 상세 내역 화면에서 수행할 수 있는 작업들은 </w:t>
      </w:r>
      <w:hyperlink r:id="rId23">
        <w:r>
          <w:rPr>
            <w:rStyle w:val="a6"/>
          </w:rPr>
          <w:t>이벤트</w:t>
        </w:r>
      </w:hyperlink>
      <w:r>
        <w:t>에서 수행할 수 있는 작업과 동일합니다.</w:t>
      </w:r>
    </w:p>
    <w:p>
      <w:r>
        <w:drawing>
          <wp:inline distT="0" distR="0" distB="0" distL="0">
            <wp:extent cx="5715000" cy="43180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4"/>
                    <a:stretch>
                      <a:fillRect/>
                    </a:stretch>
                  </pic:blipFill>
                  <pic:spPr>
                    <a:xfrm>
                      <a:off x="0" y="0"/>
                      <a:ext cx="5715000" cy="4318000"/>
                    </a:xfrm>
                    <a:prstGeom prst="rect">
                      <a:avLst/>
                    </a:prstGeom>
                  </pic:spPr>
                </pic:pic>
              </a:graphicData>
            </a:graphic>
          </wp:inline>
        </w:drawing>
      </w:r>
    </w:p>
    <w:p>
      <w:pPr>
        <w:pStyle w:val="af1"/>
      </w:pPr>
      <w:r>
        <w:t>이 화면에서 보여주는 이벤트 정보는 원본 데이터를 정규화한 것입니다. 티켓의 근거자료에서 보여주는 이벤트 정보는 정규화되지 않은 원본을 보여줍니다.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ko/sonar/4.0/ui/section-event-summary"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https://docs.logpresso.com/ko/sonar/4.0/ui/section-stream-rule" TargetMode="External" Type="http://schemas.openxmlformats.org/officeDocument/2006/relationships/hyperlink"/><Relationship Id="rId14" Target="media/image3.png" Type="http://schemas.openxmlformats.org/officeDocument/2006/relationships/image"/><Relationship Id="rId15" Target="https://docs.logpresso.com/ko/sonar/4.0/ui/section-event-summary" TargetMode="External" Type="http://schemas.openxmlformats.org/officeDocument/2006/relationships/hyperlink"/><Relationship Id="rId16" Target="media/image4.png" Type="http://schemas.openxmlformats.org/officeDocument/2006/relationships/image"/><Relationship Id="rId17" Target="media/image5.png" Type="http://schemas.openxmlformats.org/officeDocument/2006/relationships/image"/><Relationship Id="rId18" Target="media/image6.png" Type="http://schemas.openxmlformats.org/officeDocument/2006/relationships/image"/><Relationship Id="rId19" Target="media/image7.png" Type="http://schemas.openxmlformats.org/officeDocument/2006/relationships/image"/><Relationship Id="rId2" Target="numbering.xml" Type="http://schemas.openxmlformats.org/officeDocument/2006/relationships/numbering"/><Relationship Id="rId20" Target="media/image8.png" Type="http://schemas.openxmlformats.org/officeDocument/2006/relationships/image"/><Relationship Id="rId21" Target="https://docs.logpresso.com/ko/sonar/4.0/ui/section-ticket" TargetMode="External" Type="http://schemas.openxmlformats.org/officeDocument/2006/relationships/hyperlink"/><Relationship Id="rId22" Target="https://docs.logpresso.com/ko/sonar/4.0/ui/section-event-summary" TargetMode="External" Type="http://schemas.openxmlformats.org/officeDocument/2006/relationships/hyperlink"/><Relationship Id="rId23" Target="https://docs.logpresso.com/ko/sonar/4.0/ui/section-events" TargetMode="External" Type="http://schemas.openxmlformats.org/officeDocument/2006/relationships/hyperlink"/><Relationship Id="rId24" Target="media/image9.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