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자동 대응 내역</w:t>
      </w:r>
    </w:p>
    <w:p>
      <w:r>
        <w:t>자동 대응 내역 메뉴에서는 플레이북이 실행된 내역 및 일자별 통계를 확인할 수 있습니다.</w:t>
      </w:r>
    </w:p>
    <w:p>
      <w:pPr>
        <w:pStyle w:val="4"/>
      </w:pPr>
      <w:r>
        <w:t>자동 대응 내역 목록</w:t>
      </w:r>
    </w:p>
    <w:p>
      <w:r>
        <w:t>상단에는 일자별 플레이북 실행 통계를 표시하고 하단에는 플레이북 실행 내역 목록을 표시합니다.</w:t>
      </w:r>
    </w:p>
    <w:p>
      <w:r>
        <w:drawing>
          <wp:inline distT="0" distR="0" distB="0" distL="0">
            <wp:extent cx="5715000" cy="3238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통계 조회</w:t>
      </w:r>
    </w:p>
    <w:p>
      <w:r>
        <w:t xml:space="preserve">자동 대응 내역 상단에 있는 대응 내역 추이 그래프는 기본적으로 상태 통계를 표시하며 </w:t>
      </w:r>
      <w:r>
        <w:t>진행중/완료/취소/승인 대기/입력 대기/실패</w:t>
      </w:r>
      <w:r>
        <w:t xml:space="preserve"> 항목으로 표시 됩니다.</w:t>
      </w:r>
    </w:p>
    <w:p>
      <w:r>
        <w:t>특정 일자로 마우스 커서를 이동하여 특정 일자의 통계를 확인할 수 있습니다.</w:t>
      </w:r>
    </w:p>
    <w:p>
      <w:r>
        <w:drawing>
          <wp:inline distT="0" distR="0" distB="0" distL="0">
            <wp:extent cx="5715000" cy="1447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차트에 표시되는 범례를 클릭하여 막대를 표시하거나 숨길 수 있습니다. 아래 예시는 </w:t>
      </w:r>
      <w:r>
        <w:t>진행중, 완료</w:t>
      </w:r>
      <w:r>
        <w:t xml:space="preserve"> 상태만 표시한 예시 입니다.</w:t>
      </w:r>
    </w:p>
    <w:p>
      <w:r>
        <w:drawing>
          <wp:inline distT="0" distR="0" distB="0" distL="0">
            <wp:extent cx="5715000" cy="1460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상단에 있는 대응 내역 추이 그래프에서 플레이북 통계를 클릭하면 </w:t>
      </w:r>
      <w:r>
        <w:rPr>
          <w:rStyle w:val="af4"/>
        </w:rPr>
        <w:t>플레이북 명칭</w:t>
      </w:r>
      <w:r>
        <w:t>을 기준으로 집계한 실행 추이가 출력 됩니다.</w:t>
      </w:r>
    </w:p>
    <w:p>
      <w:r>
        <w:drawing>
          <wp:inline distT="0" distR="0" distB="0" distL="0">
            <wp:extent cx="5715000" cy="14224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상태 통계와 동일하게 범례를 클릭하여 막대를 표시하거나 숨길 수 있습니다. 아래 예시는 </w:t>
      </w:r>
      <w:r>
        <w:t>실시간 탐지 플레이북, 침해 지표 등록</w:t>
      </w:r>
      <w:r>
        <w:t>만 표시한 예시 입니다.</w:t>
      </w:r>
    </w:p>
    <w:p>
      <w:r>
        <w:drawing>
          <wp:inline distT="0" distR="0" distB="0" distL="0">
            <wp:extent cx="5715000" cy="14351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대응 내역 검색</w:t>
      </w:r>
    </w:p>
    <w:p>
      <w:r>
        <w:t xml:space="preserve">사용자는 일자, 상태, 검색어 필터 조건을 넣어 플레이북 실행 내역을 검색할 수 있습니다. 대응 내역 차트에도 검색 결과가 반영 됩니다. 아래 예시는 </w:t>
      </w:r>
      <w:r>
        <w:t>2021-12-06 ~ 2021-12-10</w:t>
      </w:r>
      <w:r>
        <w:t xml:space="preserve"> 까지의 이력 중 완료 이력만 검색한 결과입니다.</w:t>
      </w:r>
    </w:p>
    <w:p>
      <w:r>
        <w:drawing>
          <wp:inline distT="0" distR="0" distB="0" distL="0">
            <wp:extent cx="5715000" cy="36957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목록 다운로드</w:t>
      </w:r>
    </w:p>
    <w:p>
      <w:r>
        <w:rPr>
          <w:rStyle w:val="af4"/>
        </w:rPr>
        <w:t>다운로드</w:t>
      </w:r>
      <w:r>
        <w:t xml:space="preserve"> 버튼을 클릭하면 CSV, Excel XML, MS Word, HTML, JSON 파일 형식으로 자동 대응 내역 목록을 다운로드 받을 수 있습니다.</w:t>
      </w:r>
    </w:p>
    <w:p>
      <w:r>
        <w:drawing>
          <wp:inline distT="0" distR="0" distB="0" distL="0">
            <wp:extent cx="5715000" cy="37719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파일 이름</w:t>
      </w:r>
    </w:p>
    <w:p>
      <w:pPr>
        <w:ind w:left="400"/>
      </w:pPr>
      <w:r>
        <w:t>저장할 파일 이름을 입력합니다.</w:t>
      </w:r>
    </w:p>
    <w:p>
      <w:r>
        <w:rPr>
          <w:b w:val="on"/>
        </w:rPr>
        <w:t>컬럼 검색</w:t>
      </w:r>
    </w:p>
    <w:p>
      <w:pPr>
        <w:ind w:left="400"/>
      </w:pPr>
      <w:r>
        <w:t>저장할 컬럼 목록에서 원하는 이름의 컬럼을 검색합니다.</w:t>
      </w:r>
    </w:p>
    <w:p>
      <w:r>
        <w:rPr>
          <w:b w:val="on"/>
        </w:rPr>
        <w:t>컬럼 목록</w:t>
      </w:r>
    </w:p>
    <w:p>
      <w:pPr>
        <w:ind w:left="400"/>
      </w:pPr>
      <w:r>
        <w:t>파일에 저장할 컬럼 목록을 선택합니다.</w:t>
      </w:r>
    </w:p>
    <w:p>
      <w:r>
        <w:rPr>
          <w:b w:val="on"/>
        </w:rPr>
        <w:t>파일 유형</w:t>
      </w:r>
    </w:p>
    <w:p>
      <w:pPr>
        <w:ind w:left="400"/>
      </w:pPr>
      <w:r>
        <w:t>파일 포맷 유형을 선택합니다.</w:t>
      </w:r>
    </w:p>
    <w:p>
      <w:r>
        <w:rPr>
          <w:b w:val="on"/>
        </w:rPr>
        <w:t>파일 인코딩</w:t>
      </w:r>
    </w:p>
    <w:p>
      <w:pPr>
        <w:ind w:left="400"/>
      </w:pPr>
      <w:r>
        <w:t>파일 인코딩을 선택합니다.</w:t>
      </w:r>
    </w:p>
    <w:p>
      <w:r>
        <w:rPr>
          <w:b w:val="on"/>
        </w:rPr>
        <w:t>범위</w:t>
      </w:r>
    </w:p>
    <w:p>
      <w:pPr>
        <w:ind w:left="400"/>
      </w:pPr>
      <w:r>
        <w:t>저장할 자동 내역 범위를 선택합니다. 1페이지 제일 위 플레이북 명칭을 기준으로 1번입니다.</w:t>
      </w:r>
    </w:p>
    <w:p>
      <w:pPr>
        <w:pStyle w:val="a7"/>
      </w:pPr>
      <w:r>
        <w:t>실행 중단</w:t>
      </w:r>
    </w:p>
    <w:p>
      <w:r>
        <w:t>대응 내역 목록의 체크박스는 진행중이거나 승인 대기가 필요한 플레이북에 대해 활성화 됩니다. 이미 완료된 플레이북은 선택할 수 없습니다.</w:t>
      </w:r>
    </w:p>
    <w:p>
      <w:r>
        <w:drawing>
          <wp:inline distT="0" distR="0" distB="0" distL="0">
            <wp:extent cx="5715000" cy="25273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플레이북을 선택하고 </w:t>
      </w:r>
      <w:r>
        <w:rPr>
          <w:rStyle w:val="af4"/>
        </w:rPr>
        <w:t>실행중단</w:t>
      </w:r>
      <w:r>
        <w:t xml:space="preserve"> 버튼을 클릭하면 강제로 플레이북을 실행 중단시킬 수 있습니다.</w:t>
      </w:r>
    </w:p>
    <w:p>
      <w:r>
        <w:drawing>
          <wp:inline distT="0" distR="0" distB="0" distL="0">
            <wp:extent cx="5715000" cy="38227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자동 대응 내역 상세</w:t>
      </w:r>
    </w:p>
    <w:p>
      <w:r>
        <w:t>자동 대응 내역 화면 하단의 대응 내역 목록 중 특정 플레이북 명칭을 클릭하면 해당 플레이북 인스턴스의 실행 내역이 표시 됩니다.</w:t>
      </w:r>
    </w:p>
    <w:p>
      <w:r>
        <w:drawing>
          <wp:inline distT="0" distR="0" distB="0" distL="0">
            <wp:extent cx="5715000" cy="33274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3147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플레이북 이름 : 수행된 플레이북의 이름을 표시 합니다. 플레이북 이름 옆의 연필 아이콘을 클릭하면 해당 플레이북으로 이동할 수 있습니다.</w:t>
      </w:r>
    </w:p>
    <w:p>
      <w:r>
        <w:t>플레이북 설명 : 수행된 플레이북의 설명을 표시 합니다.</w:t>
      </w:r>
    </w:p>
    <w:p>
      <w:r>
        <w:t>타임라인 : 플레이북에서 실행된 작업이 최근 실행 순서대로 표시 됩니다.</w:t>
      </w:r>
    </w:p>
    <w:p>
      <w:r>
        <w:t>작업 진행 이력 : 플레이북에서 진행된 작업이 표시 됩니다. 진행된 작업은 진하게 표시되고 진행되지 않은 작업은 흐리게 표시 됩니다.</w:t>
      </w:r>
    </w:p>
    <w:p>
      <w:r>
        <w:t>미니맵 : 플레이북 전체에 대한 내용을 간략하게 표시 합니다.</w:t>
      </w:r>
    </w:p>
    <w:p>
      <w:r>
        <w:t>목록으로 : 목록으로 버튼을 클릭하면 자동 대응 내역 목록으로 돌아갑니다.</w:t>
      </w:r>
    </w:p>
    <w:p>
      <w:r>
        <w:rPr>
          <w:b w:val="on"/>
        </w:rPr>
        <w:t>미니맵</w:t>
      </w:r>
    </w:p>
    <w:p>
      <w:r>
        <w:t>미니맵에 대한 설명은 다음과 같습니다.</w:t>
      </w:r>
    </w:p>
    <w:p>
      <w:r>
        <w:drawing>
          <wp:inline distT="0" distR="0" distB="0" distL="0">
            <wp:extent cx="5715000" cy="55372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화면 : 플레이북 내용을 간략 표시해주는 화면 입니다.</w:t>
      </w:r>
    </w:p>
    <w:p>
      <w:r>
        <w:t>표시 : 토글이 가능하며 클릭할 때마다 미니맵이 표시/숨김 처리됩니다.</w:t>
      </w:r>
    </w:p>
    <w:p>
      <w:r>
        <w:t>위치 변경 : 미니맵 위치를 플레이북 중앙으로 변경 합니다.</w:t>
      </w:r>
    </w:p>
    <w:p>
      <w:r>
        <w:t>확대 : 클릭할 때마다 미니맵 크기가 확대 됩니다.</w:t>
      </w:r>
    </w:p>
    <w:p>
      <w:r>
        <w:t>축소 : 클릭할 때마다 미니맵 크기가 축소 됩니다.</w:t>
      </w:r>
    </w:p>
    <w:p>
      <w:r>
        <w:t>배율 복원 : 미니맵 크기가 100%로 복원 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numbering.xml" Type="http://schemas.openxmlformats.org/officeDocument/2006/relationships/numbering"/><Relationship Id="rId20" Target="media/image11.png" Type="http://schemas.openxmlformats.org/officeDocument/2006/relationships/image"/><Relationship Id="rId21" Target="media/image12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