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템플릿</w:t>
      </w:r>
    </w:p>
    <w:p>
      <w:r>
        <w:t>소명 및 검토 요청 시 사용할 메일/SMS 템플릿을 작성합니다. 제목과 본문에 매크로 치환자를 사용해서 내용을 작성할 수 있습니다.</w:t>
      </w:r>
    </w:p>
    <w:p>
      <w:pPr>
        <w:numPr>
          <w:numId w:val="6"/>
        </w:numPr>
        <w:spacing w:before="0" w:after="0"/>
        <w:ind w:left="360" w:hanging="360"/>
      </w:pPr>
      <w:r>
        <w:t>$category: 분류명</w:t>
      </w:r>
    </w:p>
    <w:p>
      <w:pPr>
        <w:numPr>
          <w:numId w:val="6"/>
        </w:numPr>
        <w:spacing w:before="0" w:after="0"/>
        <w:ind w:left="360" w:hanging="360"/>
      </w:pPr>
      <w:r>
        <w:t>$emp_key: 소명자 사번</w:t>
      </w:r>
    </w:p>
    <w:p>
      <w:pPr>
        <w:numPr>
          <w:numId w:val="6"/>
        </w:numPr>
        <w:spacing w:before="0" w:after="0"/>
        <w:ind w:left="360" w:hanging="360"/>
      </w:pPr>
      <w:r>
        <w:t>$emp_name: 소명자 성명</w:t>
      </w:r>
    </w:p>
    <w:p>
      <w:pPr>
        <w:numPr>
          <w:numId w:val="6"/>
        </w:numPr>
        <w:spacing w:before="0" w:after="0"/>
        <w:ind w:left="360" w:hanging="360"/>
      </w:pPr>
      <w:r>
        <w:t>$emp_title: 소명자 직급</w:t>
      </w:r>
    </w:p>
    <w:p>
      <w:pPr>
        <w:numPr>
          <w:numId w:val="6"/>
        </w:numPr>
        <w:spacing w:before="0" w:after="0"/>
        <w:ind w:left="360" w:hanging="360"/>
      </w:pPr>
      <w:r>
        <w:t>$url: 소명 페이지 URL</w:t>
      </w:r>
    </w:p>
    <w:p>
      <w:pPr>
        <w:numPr>
          <w:numId w:val="6"/>
        </w:numPr>
        <w:spacing w:before="0" w:after="0"/>
        <w:ind w:left="360" w:hanging="360"/>
      </w:pPr>
      <w:r>
        <w:t>$expire_date: 소명 만료일 (yyyy-MM-dd)</w:t>
      </w:r>
    </w:p>
    <w:p>
      <w:pPr>
        <w:numPr>
          <w:numId w:val="6"/>
        </w:numPr>
        <w:spacing w:before="0" w:after="0"/>
        <w:ind w:left="360" w:hanging="360"/>
      </w:pPr>
      <w:r>
        <w:t>$expire_time: 소명 만료시간 (HH:mm:ss)</w:t>
      </w:r>
    </w:p>
    <w:p>
      <w:r>
        <w:t>도메인은 메일/SMS 링크에서 사용할 도메인을 입력합니다. 로그프레소 소나 서버의 IP주소나 호스트 네임과 포트번호를 입력하면 됩니다.</w:t>
      </w:r>
    </w:p>
    <w:p>
      <w:pPr>
        <w:numPr>
          <w:numId w:val="7"/>
        </w:numPr>
        <w:spacing w:before="0" w:after="0"/>
        <w:ind w:left="360" w:hanging="360"/>
      </w:pPr>
      <w:r>
        <w:t>초기화 버튼을 클릭하면 입력한 내용이 지워집니다.</w:t>
      </w:r>
    </w:p>
    <w:p>
      <w:pPr>
        <w:numPr>
          <w:numId w:val="7"/>
        </w:numPr>
        <w:spacing w:before="0" w:after="0"/>
        <w:ind w:left="360" w:hanging="360"/>
      </w:pPr>
      <w:r>
        <w:t>기본값 버튼을 클릭하면 내장된 기본 템플릿이 입력됩니다.</w:t>
      </w:r>
    </w:p>
    <w:p>
      <w:pPr>
        <w:numPr>
          <w:numId w:val="7"/>
        </w:numPr>
        <w:spacing w:before="0" w:after="0"/>
        <w:ind w:left="360" w:hanging="360"/>
      </w:pPr>
      <w:r>
        <w:t>저장 버튼을 누르면 작성한 내용이 저장됩니다.</w:t>
      </w:r>
    </w:p>
    <w:p>
      <w:r>
        <w:drawing>
          <wp:inline distT="0" distR="0" distB="0" distL="0">
            <wp:extent cx="5715000" cy="4025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