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예약된 쿼리</w:t>
      </w:r>
    </w:p>
    <w:p>
      <w:r>
        <w:t>예약된 쿼리는 일정에 따라 주기적으로 혹은 특정한 시각에 실행되거나, 다른 예약된 쿼리의 실행 결과에 따라 실행되는 쿼리를 의미합니다. 클러스터 환경에서 예약된 쿼리는 분석 서버에서 실행하는 것이 일반적이지만 필요에 따라 수집 서버에서 실행하도록 지정할 수 있습니다.</w:t>
      </w:r>
    </w:p>
    <w:p>
      <w:pPr>
        <w:pStyle w:val="af1"/>
      </w:pPr>
      <w:r>
        <w:t>예약된 쿼리의 조회, 추가, 수정, 삭제, 실행 등의 모든 기능은 관리자 권한이 필요합니다.</w:t>
      </w:r>
    </w:p>
    <w:p>
      <w:pPr>
        <w:pStyle w:val="3"/>
      </w:pPr>
      <w:r>
        <w:t>예약된 쿼리 목록</w:t>
      </w:r>
    </w:p>
    <w:p>
      <w:r>
        <w:rPr>
          <w:b w:val="on"/>
        </w:rPr>
        <w:t>분석 &gt; 예약된 쿼리</w:t>
      </w:r>
      <w:r>
        <w:t>에서 예약된 쿼리 목록을 조회할 수 있습니다. 예약된 쿼리가 많으면 목록은 여러 페이지로 분할하여 보여줍니다. 한 페이지에서 확인할 수 있는 예약된 쿼리는 15개입니다.</w:t>
      </w:r>
    </w:p>
    <w:p>
      <w:r>
        <w:drawing>
          <wp:inline distT="0" distR="0" distB="0" distL="0">
            <wp:extent cx="5715000" cy="1587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587500"/>
                    </a:xfrm>
                    <a:prstGeom prst="rect">
                      <a:avLst/>
                    </a:prstGeom>
                  </pic:spPr>
                </pic:pic>
              </a:graphicData>
            </a:graphic>
          </wp:inline>
        </w:drawing>
      </w:r>
    </w:p>
    <w:p>
      <w:r>
        <w:t>예약된 쿼리 목록에서 확인할 수 있는 정보는 다음과 같습니다.</w:t>
      </w:r>
    </w:p>
    <w:p>
      <w:r>
        <w:rPr>
          <w:b w:val="on"/>
        </w:rPr>
        <w:t>체크 박스</w:t>
      </w:r>
    </w:p>
    <w:p>
      <w:pPr>
        <w:ind w:left="400"/>
      </w:pPr>
      <w:r>
        <w:t>사용자가 관리 작업을 수행할 예약된 쿼리를 선택할 때 사용됩니다. 체크 박스를 클릭하면 다음 그림과 같이 수행할 수 있는 작업 목록이 표시됩니다.</w:t>
      </w:r>
    </w:p>
    <w:p>
      <w:r>
        <w:drawing>
          <wp:inline distT="0" distR="0" distB="0" distL="0">
            <wp:extent cx="5715000" cy="14224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422400"/>
                    </a:xfrm>
                    <a:prstGeom prst="rect">
                      <a:avLst/>
                    </a:prstGeom>
                  </pic:spPr>
                </pic:pic>
              </a:graphicData>
            </a:graphic>
          </wp:inline>
        </w:drawing>
      </w:r>
    </w:p>
    <w:p>
      <w:r>
        <w:rPr>
          <w:b w:val="on"/>
        </w:rPr>
        <w:t>활성화</w:t>
      </w:r>
    </w:p>
    <w:p>
      <w:pPr>
        <w:ind w:left="400"/>
      </w:pPr>
      <w:r>
        <w:t>예약된 쿼리의 활성화/비활성화 스위치. 예약된 쿼리가 활성화 상태일 때 청색(</w:t>
      </w:r>
      <w:r>
        <w:drawing>
          <wp:inline distT="0" distR="0" distB="0" distL="0">
            <wp:extent cx="622300" cy="22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622300" cy="228600"/>
                    </a:xfrm>
                    <a:prstGeom prst="rect">
                      <a:avLst/>
                    </a:prstGeom>
                  </pic:spPr>
                </pic:pic>
              </a:graphicData>
            </a:graphic>
          </wp:inline>
        </w:drawing>
      </w:r>
      <w:r>
        <w:t>), 비활성화 상태일 때 회색(</w:t>
      </w:r>
      <w:r>
        <w:drawing>
          <wp:inline distT="0" distR="0" distB="0" distL="0">
            <wp:extent cx="622300" cy="228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622300" cy="228600"/>
                    </a:xfrm>
                    <a:prstGeom prst="rect">
                      <a:avLst/>
                    </a:prstGeom>
                  </pic:spPr>
                </pic:pic>
              </a:graphicData>
            </a:graphic>
          </wp:inline>
        </w:drawing>
      </w:r>
      <w:r>
        <w:t>)으로 표시됩니다. 스위치를 클릭해 예약된 쿼리를 활성화/비활성화할 수 있습니다.</w:t>
      </w:r>
    </w:p>
    <w:p>
      <w:r>
        <w:rPr>
          <w:b w:val="on"/>
        </w:rPr>
        <w:t>이름</w:t>
      </w:r>
    </w:p>
    <w:p>
      <w:pPr>
        <w:ind w:left="400"/>
      </w:pPr>
      <w:r>
        <w:t>예약된 쿼리를 식별하는 이름</w:t>
      </w:r>
    </w:p>
    <w:p>
      <w:r>
        <w:rPr>
          <w:b w:val="on"/>
        </w:rPr>
        <w:t>실행 방식</w:t>
      </w:r>
    </w:p>
    <w:p>
      <w:pPr>
        <w:ind w:left="400"/>
      </w:pPr>
      <w:r>
        <w:t xml:space="preserve">쿼리의 실행 방식. 쿼리의 실행 조건이 되는 일정, 또는 또 다른 예약된 쿼리의 이름 및 실행 결과를 표시합니다. 실행 방식이 지정되어 있지 않으면 </w:t>
      </w:r>
      <w:r>
        <w:rPr>
          <w:b w:val="on"/>
        </w:rPr>
        <w:t>수동</w:t>
      </w:r>
      <w:r>
        <w:t>으로 표시됩니다.</w:t>
      </w:r>
    </w:p>
    <w:p>
      <w:r>
        <w:rPr>
          <w:b w:val="on"/>
        </w:rPr>
        <w:t>옵션</w:t>
      </w:r>
    </w:p>
    <w:p>
      <w:pPr>
        <w:ind w:left="400"/>
      </w:pPr>
      <w:r>
        <w:t>출력 제어 설정 여부. 출력 제어는 쿼리 출력의 마지막 행을 다음 쿼리의 입력으로 전달 여부를 제어하는 옵션입니다. 출력 제어 설정이 활성화된 예약 쿼리는 출력 제어 아이콘(</w:t>
      </w:r>
      <w:r>
        <w:drawing>
          <wp:inline distT="0" distR="0" distB="0" distL="0">
            <wp:extent cx="228600" cy="2286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228600" cy="228600"/>
                    </a:xfrm>
                    <a:prstGeom prst="rect">
                      <a:avLst/>
                    </a:prstGeom>
                  </pic:spPr>
                </pic:pic>
              </a:graphicData>
            </a:graphic>
          </wp:inline>
        </w:drawing>
      </w:r>
      <w:r>
        <w:t>)이 표시됩니다.</w:t>
      </w:r>
    </w:p>
    <w:p>
      <w:r>
        <w:rPr>
          <w:b w:val="on"/>
        </w:rPr>
        <w:t>최근 실행 시각</w:t>
      </w:r>
    </w:p>
    <w:p>
      <w:r>
        <w:t>예약된 쿼리를 최근에 실행한 시각 및 상태 정보</w:t>
      </w:r>
    </w:p>
    <w:p>
      <w:pPr>
        <w:ind w:left="400"/>
      </w:pPr>
      <w:r>
        <w:drawing>
          <wp:inline distT="0" distR="0" distB="0" distL="0">
            <wp:extent cx="5715000" cy="11430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1143000"/>
                    </a:xfrm>
                    <a:prstGeom prst="rect">
                      <a:avLst/>
                    </a:prstGeom>
                  </pic:spPr>
                </pic:pic>
              </a:graphicData>
            </a:graphic>
          </wp:inline>
        </w:drawing>
      </w:r>
    </w:p>
    <w:p>
      <w:r>
        <w:t>아이콘으로 표시되는 쿼리의 실행 상태는 다음과 같습니다.</w:t>
      </w:r>
    </w:p>
    <w:p>
      <w:pPr>
        <w:numPr>
          <w:numId w:val="6"/>
        </w:numPr>
        <w:spacing w:before="0" w:after="0"/>
        <w:ind w:left="360" w:hanging="360"/>
      </w:pPr>
      <w:r>
        <w:drawing>
          <wp:inline distT="0" distR="0" distB="0" distL="0">
            <wp:extent cx="228600" cy="2286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228600" cy="228600"/>
                    </a:xfrm>
                    <a:prstGeom prst="rect">
                      <a:avLst/>
                    </a:prstGeom>
                  </pic:spPr>
                </pic:pic>
              </a:graphicData>
            </a:graphic>
          </wp:inline>
        </w:drawing>
      </w:r>
      <w:r>
        <w:t>: 성공</w:t>
      </w:r>
    </w:p>
    <w:p>
      <w:pPr>
        <w:numPr>
          <w:numId w:val="6"/>
        </w:numPr>
        <w:spacing w:before="0" w:after="0"/>
        <w:ind w:left="360" w:hanging="360"/>
      </w:pPr>
      <w:r>
        <w:drawing>
          <wp:inline distT="0" distR="0" distB="0" distL="0">
            <wp:extent cx="254000" cy="2286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254000" cy="228600"/>
                    </a:xfrm>
                    <a:prstGeom prst="rect">
                      <a:avLst/>
                    </a:prstGeom>
                  </pic:spPr>
                </pic:pic>
              </a:graphicData>
            </a:graphic>
          </wp:inline>
        </w:drawing>
      </w:r>
      <w:r>
        <w:t>: 실패</w:t>
      </w:r>
    </w:p>
    <w:p>
      <w:pPr>
        <w:numPr>
          <w:numId w:val="6"/>
        </w:numPr>
        <w:spacing w:before="0" w:after="0"/>
        <w:ind w:left="360" w:hanging="360"/>
      </w:pPr>
      <w:r>
        <w:drawing>
          <wp:inline distT="0" distR="0" distB="0" distL="0">
            <wp:extent cx="228600" cy="2286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8"/>
                    <a:stretch>
                      <a:fillRect/>
                    </a:stretch>
                  </pic:blipFill>
                  <pic:spPr>
                    <a:xfrm>
                      <a:off x="0" y="0"/>
                      <a:ext cx="228600" cy="228600"/>
                    </a:xfrm>
                    <a:prstGeom prst="rect">
                      <a:avLst/>
                    </a:prstGeom>
                  </pic:spPr>
                </pic:pic>
              </a:graphicData>
            </a:graphic>
          </wp:inline>
        </w:drawing>
      </w:r>
      <w:r>
        <w:t>: 중지됨</w:t>
      </w:r>
    </w:p>
    <w:p>
      <w:pPr>
        <w:numPr>
          <w:numId w:val="6"/>
        </w:numPr>
        <w:spacing w:before="0" w:after="0"/>
        <w:ind w:left="360" w:hanging="360"/>
      </w:pPr>
      <w:r>
        <w:drawing>
          <wp:inline distT="0" distR="0" distB="0" distL="0">
            <wp:extent cx="203200" cy="2286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9"/>
                    <a:stretch>
                      <a:fillRect/>
                    </a:stretch>
                  </pic:blipFill>
                  <pic:spPr>
                    <a:xfrm>
                      <a:off x="0" y="0"/>
                      <a:ext cx="203200" cy="228600"/>
                    </a:xfrm>
                    <a:prstGeom prst="rect">
                      <a:avLst/>
                    </a:prstGeom>
                  </pic:spPr>
                </pic:pic>
              </a:graphicData>
            </a:graphic>
          </wp:inline>
        </w:drawing>
      </w:r>
      <w:r>
        <w:t>: 실행 중</w:t>
      </w:r>
    </w:p>
    <w:p>
      <w:pPr>
        <w:numPr>
          <w:numId w:val="6"/>
        </w:numPr>
        <w:spacing w:before="0" w:after="0"/>
        <w:ind w:left="400" w:hanging="360"/>
      </w:pPr>
      <w:r>
        <w:drawing>
          <wp:inline distT="0" distR="0" distB="0" distL="0">
            <wp:extent cx="228600" cy="2286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0"/>
                    <a:stretch>
                      <a:fillRect/>
                    </a:stretch>
                  </pic:blipFill>
                  <pic:spPr>
                    <a:xfrm>
                      <a:off x="0" y="0"/>
                      <a:ext cx="228600" cy="228600"/>
                    </a:xfrm>
                    <a:prstGeom prst="rect">
                      <a:avLst/>
                    </a:prstGeom>
                  </pic:spPr>
                </pic:pic>
              </a:graphicData>
            </a:graphic>
          </wp:inline>
        </w:drawing>
      </w:r>
      <w:r>
        <w:t>: 중지하는 중</w:t>
      </w:r>
    </w:p>
    <w:p>
      <w:r>
        <w:rPr>
          <w:b w:val="on"/>
        </w:rPr>
        <w:t>최근 실행 시각</w:t>
      </w:r>
      <w:r>
        <w:t xml:space="preserve">의 상태 아이콘이나 </w:t>
      </w:r>
      <w:r>
        <w:rPr>
          <w:b w:val="on"/>
        </w:rPr>
        <w:t>최근 실패 시각</w:t>
      </w:r>
      <w:r>
        <w:t>에 커서를 올려두면 풍선 도움말에서 실패 원인을 확인할 수 있습니다.</w:t>
      </w:r>
    </w:p>
    <w:p>
      <w:pPr>
        <w:ind w:left="400"/>
      </w:pPr>
      <w:r>
        <w:drawing>
          <wp:inline distT="0" distR="0" distB="0" distL="0">
            <wp:extent cx="5715000" cy="13335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1"/>
                    <a:stretch>
                      <a:fillRect/>
                    </a:stretch>
                  </pic:blipFill>
                  <pic:spPr>
                    <a:xfrm>
                      <a:off x="0" y="0"/>
                      <a:ext cx="5715000" cy="1333500"/>
                    </a:xfrm>
                    <a:prstGeom prst="rect">
                      <a:avLst/>
                    </a:prstGeom>
                  </pic:spPr>
                </pic:pic>
              </a:graphicData>
            </a:graphic>
          </wp:inline>
        </w:drawing>
      </w:r>
    </w:p>
    <w:p>
      <w:r>
        <w:rPr>
          <w:b w:val="on"/>
        </w:rPr>
        <w:t>소요 시간</w:t>
      </w:r>
    </w:p>
    <w:p>
      <w:pPr>
        <w:ind w:left="400"/>
      </w:pPr>
      <w:r>
        <w:t>쿼리 실행 시 소요된 시간. 실행 중인 쿼리의 경우, 실행 시점부터 현재까지 소요된 시간을 표시합니다.</w:t>
      </w:r>
    </w:p>
    <w:p>
      <w:r>
        <w:rPr>
          <w:b w:val="on"/>
        </w:rPr>
        <w:t>최근 실패 시각</w:t>
      </w:r>
    </w:p>
    <w:p>
      <w:pPr>
        <w:ind w:left="400"/>
      </w:pPr>
      <w:r>
        <w:t>최근에 쿼리를 실행했으나 실패한 시각</w:t>
      </w:r>
    </w:p>
    <w:p>
      <w:pPr>
        <w:pStyle w:val="3"/>
      </w:pPr>
      <w:r>
        <w:t>예약된 쿼리 목록 다운로드</w:t>
      </w:r>
    </w:p>
    <w:p>
      <w:r>
        <w:t>예약된 쿼리 목록을 다운로드할 수 있습니다. 목록을 다운로드하는 방법은 다음과 같습니다.</w:t>
      </w:r>
    </w:p>
    <w:p>
      <w:r>
        <w:t xml:space="preserve">도구 모음에서 </w:t>
      </w:r>
      <w:r>
        <w:rPr>
          <w:b w:val="on"/>
        </w:rPr>
        <w:t>다운로드</w:t>
      </w:r>
      <w:r>
        <w:t>를 클릭하세요.</w:t>
      </w:r>
    </w:p>
    <w:p>
      <w:r>
        <w:rPr>
          <w:b w:val="on"/>
        </w:rPr>
        <w:t>예약된 쿼리 목록 다운로드</w:t>
      </w:r>
      <w:r>
        <w:t xml:space="preserve">에서 다운로드할 파일의 속성을 지정하고 </w:t>
      </w:r>
      <w:r>
        <w:rPr>
          <w:b w:val="on"/>
        </w:rPr>
        <w:t>확인</w:t>
      </w:r>
      <w:r>
        <w:t>을 클릭하세요.</w:t>
      </w:r>
    </w:p>
    <w:p>
      <w:r>
        <w:drawing>
          <wp:inline distT="0" distR="0" distB="0" distL="0">
            <wp:extent cx="5715000" cy="66167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2"/>
                    <a:stretch>
                      <a:fillRect/>
                    </a:stretch>
                  </pic:blipFill>
                  <pic:spPr>
                    <a:xfrm>
                      <a:off x="0" y="0"/>
                      <a:ext cx="5715000" cy="6616700"/>
                    </a:xfrm>
                    <a:prstGeom prst="rect">
                      <a:avLst/>
                    </a:prstGeom>
                  </pic:spPr>
                </pic:pic>
              </a:graphicData>
            </a:graphic>
          </wp:inline>
        </w:drawing>
      </w:r>
    </w:p>
    <w:p>
      <w:pPr>
        <w:numPr>
          <w:numId w:val="8"/>
        </w:numPr>
        <w:spacing w:before="0" w:after="0"/>
        <w:ind w:left="360" w:hanging="360"/>
      </w:pPr>
      <w:r>
        <w:rPr>
          <w:b w:val="on"/>
        </w:rPr>
        <w:t>파일 이름</w:t>
      </w:r>
      <w:r>
        <w:t>: 다운로드할 파일의 이름</w:t>
      </w:r>
    </w:p>
    <w:p>
      <w:pPr>
        <w:numPr>
          <w:numId w:val="8"/>
        </w:numPr>
        <w:spacing w:before="0" w:after="0"/>
        <w:ind w:left="360" w:hanging="360"/>
      </w:pPr>
      <w:r>
        <w:rPr>
          <w:b w:val="on"/>
        </w:rPr>
        <w:t>컬럼</w:t>
      </w:r>
      <w:r>
        <w:t>: 다운로드 목록에 기록할 필드를 선택하세요. 기본값은 전체 선택입니다.</w:t>
      </w:r>
    </w:p>
    <w:p>
      <w:pPr>
        <w:numPr>
          <w:numId w:val="8"/>
        </w:numPr>
        <w:spacing w:before="0" w:after="0"/>
        <w:ind w:left="360" w:hanging="360"/>
      </w:pPr>
      <w:r>
        <w:rPr>
          <w:b w:val="on"/>
        </w:rPr>
        <w:t>파일 형식</w:t>
      </w:r>
      <w:r>
        <w:t>: CSV, JSON, HTML, Excel XML, Microsoft Word 중에서 하나를 선택하세요(기본값: CSV)</w:t>
      </w:r>
    </w:p>
    <w:p>
      <w:pPr>
        <w:numPr>
          <w:numId w:val="9"/>
        </w:numPr>
        <w:spacing w:before="0" w:after="0"/>
        <w:ind w:left="360" w:hanging="360"/>
      </w:pPr>
      <w:r>
        <w:rPr>
          <w:b w:val="on"/>
        </w:rPr>
        <w:t>인코딩</w:t>
      </w:r>
      <w:r>
        <w:t>: 파일의 문자열 인코딩 형식을 선택하세요.</w:t>
      </w:r>
    </w:p>
    <w:p>
      <w:pPr>
        <w:numPr>
          <w:numId w:val="9"/>
        </w:numPr>
        <w:spacing w:before="0" w:after="0"/>
        <w:ind w:left="360" w:hanging="360"/>
      </w:pPr>
      <w:r>
        <w:rPr>
          <w:b w:val="on"/>
        </w:rPr>
        <w:t>범위</w:t>
      </w:r>
      <w:r>
        <w:t>: 예약된 쿼리 목록에 기록할 예약 쿼리의 범위를 선택하세요. 기본값은 모든 예약된 쿼리가 포함되도록 지정되어 있습니다. 예약된 쿼리 목록 첫페이지의 최상단에 있는 예약된 쿼리부터 1번으로 시작합니다.</w:t>
      </w:r>
    </w:p>
    <w:p>
      <w:r>
        <w:t>서버가 웹 브라우저로 파일을 전송하면 파일을 저장하고 다운로드한 파일에서 예약된 쿼리 목록을 확인하세요.</w:t>
      </w:r>
    </w:p>
    <w:p>
      <w:pPr>
        <w:pStyle w:val="3"/>
      </w:pPr>
      <w:r>
        <w:t>예약된 쿼리 추가</w:t>
      </w:r>
    </w:p>
    <w:p>
      <w:r>
        <w:t>예약된 쿼리를 추가하는 방법은 다음과 같습니다.</w:t>
      </w:r>
    </w:p>
    <w:p>
      <w:r>
        <w:t xml:space="preserve">도구 모음에서 </w:t>
      </w:r>
      <w:r>
        <w:rPr>
          <w:b w:val="on"/>
        </w:rPr>
        <w:t>추가</w:t>
      </w:r>
      <w:r>
        <w:t>를 클릭하세요.</w:t>
      </w:r>
    </w:p>
    <w:p>
      <w:r>
        <w:t>예약된 쿼리 패널에서 예약할 쿼리의 속성을 지정하세요.</w:t>
      </w:r>
    </w:p>
    <w:p>
      <w:r>
        <w:drawing>
          <wp:inline distT="0" distR="0" distB="0" distL="0">
            <wp:extent cx="5715000" cy="40894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3"/>
                    <a:stretch>
                      <a:fillRect/>
                    </a:stretch>
                  </pic:blipFill>
                  <pic:spPr>
                    <a:xfrm>
                      <a:off x="0" y="0"/>
                      <a:ext cx="5715000" cy="4089400"/>
                    </a:xfrm>
                    <a:prstGeom prst="rect">
                      <a:avLst/>
                    </a:prstGeom>
                  </pic:spPr>
                </pic:pic>
              </a:graphicData>
            </a:graphic>
          </wp:inline>
        </w:drawing>
      </w:r>
    </w:p>
    <w:p>
      <w:pPr>
        <w:numPr>
          <w:numId w:val="11"/>
        </w:numPr>
        <w:spacing w:before="0" w:after="0"/>
        <w:ind w:left="360" w:hanging="360"/>
      </w:pPr>
      <w:r>
        <w:rPr>
          <w:b w:val="on"/>
        </w:rPr>
        <w:t>활성화</w:t>
      </w:r>
      <w:r>
        <w:t>: 쿼리의 활성화 여부</w:t>
      </w:r>
    </w:p>
    <w:p>
      <w:pPr>
        <w:numPr>
          <w:numId w:val="11"/>
        </w:numPr>
        <w:spacing w:before="0" w:after="0"/>
        <w:ind w:left="360" w:hanging="360"/>
      </w:pPr>
      <w:r>
        <w:rPr>
          <w:b w:val="on"/>
        </w:rPr>
        <w:t>이름</w:t>
      </w:r>
      <w:r>
        <w:t>: 목록에 표시할 이름. 한글, 특수문자 등을 입력할 수 있고, 다른 예약된 쿼리와 중복된 이름은 입력할 수 없습니다.</w:t>
      </w:r>
    </w:p>
    <w:p>
      <w:pPr>
        <w:numPr>
          <w:numId w:val="11"/>
        </w:numPr>
        <w:spacing w:before="0" w:after="0"/>
        <w:ind w:left="360" w:hanging="360"/>
      </w:pPr>
      <w:r>
        <w:rPr>
          <w:b w:val="on"/>
        </w:rPr>
        <w:t>쿼리문</w:t>
      </w:r>
      <w:r>
        <w:t>: 실행하고자 하는 로그프레소 쿼리문(최대 10,000자)</w:t>
      </w:r>
    </w:p>
    <w:p>
      <w:pPr>
        <w:numPr>
          <w:numId w:val="11"/>
        </w:numPr>
        <w:spacing w:before="0" w:after="0"/>
        <w:ind w:left="360" w:hanging="360"/>
      </w:pPr>
      <w:r>
        <w:rPr>
          <w:b w:val="on"/>
        </w:rPr>
        <w:t>실행 범위</w:t>
      </w:r>
      <w:r>
        <w:t xml:space="preserve">: 쿼리를 실행할 </w:t>
      </w:r>
      <w:hyperlink r:id="rId24">
        <w:r>
          <w:rPr>
            <w:rStyle w:val="a6"/>
          </w:rPr>
          <w:t>노드</w:t>
        </w:r>
      </w:hyperlink>
      <w:r>
        <w:t xml:space="preserve">. </w:t>
      </w:r>
      <w:r>
        <w:rPr>
          <w:b w:val="on"/>
        </w:rPr>
        <w:t>모든 분석 노드</w:t>
      </w:r>
      <w:r>
        <w:t xml:space="preserve">, </w:t>
      </w:r>
      <w:r>
        <w:rPr>
          <w:b w:val="on"/>
        </w:rPr>
        <w:t>모든 수집 노드</w:t>
      </w:r>
      <w:r>
        <w:t xml:space="preserve">, </w:t>
      </w:r>
      <w:r>
        <w:rPr>
          <w:b w:val="on"/>
        </w:rPr>
        <w:t>모든 전달 노드</w:t>
      </w:r>
      <w:r>
        <w:t xml:space="preserve"> 중에서 선택하세요. 선택하지 않으면 액티브 분석 노드에서만 실행됩니다.</w:t>
      </w:r>
    </w:p>
    <w:p>
      <w:pPr>
        <w:numPr>
          <w:numId w:val="11"/>
        </w:numPr>
        <w:spacing w:before="0" w:after="0"/>
        <w:ind w:left="360" w:hanging="360"/>
      </w:pPr>
      <w:r>
        <w:rPr>
          <w:b w:val="on"/>
        </w:rPr>
        <w:t>실행 방식</w:t>
      </w:r>
      <w:r>
        <w:t>: 예약된 쿼리의 실행 방식을 선택하세요.</w:t>
      </w:r>
    </w:p>
    <w:p>
      <w:pPr>
        <w:numPr>
          <w:numId w:val="12"/>
        </w:numPr>
        <w:spacing w:before="0" w:after="0"/>
        <w:ind w:left="720" w:hanging="360"/>
      </w:pPr>
      <w:r>
        <w:rPr>
          <w:b w:val="on"/>
        </w:rPr>
        <w:t>예약 실행</w:t>
      </w:r>
      <w:r>
        <w:t>: 실행 주기에 따라 주기적으로 실행합니다.</w:t>
      </w:r>
    </w:p>
    <w:p>
      <w:pPr>
        <w:numPr>
          <w:numId w:val="12"/>
        </w:numPr>
        <w:spacing w:before="0" w:after="0"/>
        <w:ind w:left="720" w:hanging="360"/>
      </w:pPr>
      <w:r>
        <w:rPr>
          <w:b w:val="on"/>
        </w:rPr>
        <w:t>다른 쿼리의 결과에 따라 실행</w:t>
      </w:r>
      <w:r>
        <w:t>: 다른 예약된 쿼리의 실행 완료, 성공, 실패 여부에 따라 실행합니다.</w:t>
      </w:r>
    </w:p>
    <w:p>
      <w:pPr>
        <w:numPr>
          <w:numId w:val="11"/>
        </w:numPr>
        <w:spacing w:before="0" w:after="0"/>
        <w:ind w:left="360" w:hanging="360"/>
      </w:pPr>
      <w:r>
        <w:rPr>
          <w:b w:val="on"/>
        </w:rPr>
        <w:t>일정</w:t>
      </w:r>
      <w:r>
        <w:t xml:space="preserve">: </w:t>
      </w:r>
      <w:r>
        <w:rPr>
          <w:b w:val="on"/>
        </w:rPr>
        <w:t>실행 방식</w:t>
      </w:r>
      <w:r>
        <w:t xml:space="preserve">을 </w:t>
      </w:r>
      <w:r>
        <w:rPr>
          <w:b w:val="on"/>
        </w:rPr>
        <w:t>예약 실행</w:t>
      </w:r>
      <w:r>
        <w:t>으로 지정했을 때 함께 사용하는 옵션. 입력 방식은 유닉스 계열 운영체제의 CRON 설정과 동일합니다. 리눅스 시스템에서 "</w:t>
      </w:r>
      <w:r>
        <w:rPr>
          <w:rStyle w:val="af4"/>
        </w:rPr>
        <w:t>man 5 crontab</w:t>
      </w:r>
      <w:r>
        <w:t>" 명령으로 확인해 보세요. 설정값을 직접 입력하거나 스크롤 바를 이용해 지정할 수 있습니다. 실행 주기에 이미 실행하고 있다면 추가로 실행하지 않습니다.</w:t>
      </w:r>
    </w:p>
    <w:p>
      <w:pPr>
        <w:numPr>
          <w:numId w:val="11"/>
        </w:numPr>
        <w:spacing w:before="0" w:after="0"/>
        <w:ind w:left="360" w:hanging="360"/>
      </w:pPr>
      <w:r>
        <w:drawing>
          <wp:inline distT="0" distR="0" distB="0" distL="0">
            <wp:extent cx="5715000" cy="36957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25"/>
                    <a:stretch>
                      <a:fillRect/>
                    </a:stretch>
                  </pic:blipFill>
                  <pic:spPr>
                    <a:xfrm>
                      <a:off x="0" y="0"/>
                      <a:ext cx="5715000" cy="3695700"/>
                    </a:xfrm>
                    <a:prstGeom prst="rect">
                      <a:avLst/>
                    </a:prstGeom>
                  </pic:spPr>
                </pic:pic>
              </a:graphicData>
            </a:graphic>
          </wp:inline>
        </w:drawing>
      </w:r>
    </w:p>
    <w:p>
      <w:pPr>
        <w:numPr>
          <w:numId w:val="11"/>
        </w:numPr>
        <w:spacing w:before="0" w:after="0"/>
        <w:ind w:left="360" w:hanging="360"/>
      </w:pPr>
      <w:r>
        <w:rPr>
          <w:b w:val="on"/>
        </w:rPr>
        <w:t>조건</w:t>
      </w:r>
      <w:r>
        <w:t xml:space="preserve">: </w:t>
      </w:r>
      <w:r>
        <w:rPr>
          <w:b w:val="on"/>
        </w:rPr>
        <w:t>실행 방식</w:t>
      </w:r>
      <w:r>
        <w:t xml:space="preserve">을 </w:t>
      </w:r>
      <w:r>
        <w:rPr>
          <w:b w:val="on"/>
        </w:rPr>
        <w:t>다른 쿼리의 결과에 따라 실행</w:t>
      </w:r>
      <w:r>
        <w:t xml:space="preserve">으로 지정했을 때 함께 사용하는 옵션. </w:t>
      </w:r>
      <w:r>
        <w:rPr>
          <w:b w:val="on"/>
        </w:rPr>
        <w:t>완료 시</w:t>
      </w:r>
      <w:r>
        <w:t xml:space="preserve">, </w:t>
      </w:r>
      <w:r>
        <w:rPr>
          <w:b w:val="on"/>
        </w:rPr>
        <w:t>성공 시</w:t>
      </w:r>
      <w:r>
        <w:t xml:space="preserve">, </w:t>
      </w:r>
      <w:r>
        <w:rPr>
          <w:b w:val="on"/>
        </w:rPr>
        <w:t>실패 시</w:t>
      </w:r>
      <w:r>
        <w:t xml:space="preserve"> 중에서 선택하고, 예약된 쿼리 목록에서 선행 쿼리를 지정하세요.</w:t>
      </w:r>
    </w:p>
    <w:p>
      <w:pPr>
        <w:numPr>
          <w:numId w:val="11"/>
        </w:numPr>
        <w:spacing w:before="0" w:after="0"/>
        <w:ind w:left="360" w:hanging="360"/>
      </w:pPr>
      <w:r>
        <w:drawing>
          <wp:inline distT="0" distR="0" distB="0" distL="0">
            <wp:extent cx="5715000" cy="14097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26"/>
                    <a:stretch>
                      <a:fillRect/>
                    </a:stretch>
                  </pic:blipFill>
                  <pic:spPr>
                    <a:xfrm>
                      <a:off x="0" y="0"/>
                      <a:ext cx="5715000" cy="1409700"/>
                    </a:xfrm>
                    <a:prstGeom prst="rect">
                      <a:avLst/>
                    </a:prstGeom>
                  </pic:spPr>
                </pic:pic>
              </a:graphicData>
            </a:graphic>
          </wp:inline>
        </w:drawing>
      </w:r>
    </w:p>
    <w:p>
      <w:pPr>
        <w:numPr>
          <w:numId w:val="13"/>
        </w:numPr>
        <w:spacing w:before="0" w:after="0"/>
        <w:ind w:left="720" w:hanging="360"/>
      </w:pPr>
      <w:r>
        <w:rPr>
          <w:b w:val="on"/>
        </w:rPr>
        <w:t>완료 시</w:t>
      </w:r>
      <w:r>
        <w:t>: 선행 쿼리의 실행 결과(성공, 실패)에 상관없이 실행이 종료되면 예약 쿼리를 실행</w:t>
      </w:r>
    </w:p>
    <w:p>
      <w:pPr>
        <w:numPr>
          <w:numId w:val="13"/>
        </w:numPr>
        <w:spacing w:before="0" w:after="0"/>
        <w:ind w:left="720" w:hanging="360"/>
      </w:pPr>
      <w:r>
        <w:rPr>
          <w:b w:val="on"/>
        </w:rPr>
        <w:t>성공 시</w:t>
      </w:r>
      <w:r>
        <w:t>: 선행 쿼리의 실행이 성공일 때 예약 쿼리를 실행</w:t>
      </w:r>
    </w:p>
    <w:p>
      <w:pPr>
        <w:numPr>
          <w:numId w:val="13"/>
        </w:numPr>
        <w:spacing w:before="0" w:after="0"/>
        <w:ind w:left="720" w:hanging="360"/>
      </w:pPr>
      <w:r>
        <w:rPr>
          <w:b w:val="on"/>
        </w:rPr>
        <w:t>실패 시</w:t>
      </w:r>
      <w:r>
        <w:t>: 선행 쿼리의 실행이 실패일 때 예약 쿼리를 실행</w:t>
      </w:r>
    </w:p>
    <w:p>
      <w:pPr>
        <w:numPr>
          <w:numId w:val="11"/>
        </w:numPr>
        <w:spacing w:before="0" w:after="0"/>
        <w:ind w:left="360" w:hanging="360"/>
      </w:pPr>
      <w:r>
        <w:t>선행 쿼리 목록은 예약된 쿼리 목록이 100개 단위로 출력됩니다. 검색을 통해 원하는 예약된 쿼리를 선택할 수 있습니다.</w:t>
      </w:r>
    </w:p>
    <w:p>
      <w:pPr>
        <w:numPr>
          <w:numId w:val="11"/>
        </w:numPr>
        <w:spacing w:before="0" w:after="0"/>
        <w:ind w:left="360" w:hanging="360"/>
      </w:pPr>
      <w:r>
        <w:drawing>
          <wp:inline distT="0" distR="0" distB="0" distL="0">
            <wp:extent cx="5715000" cy="49022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27"/>
                    <a:stretch>
                      <a:fillRect/>
                    </a:stretch>
                  </pic:blipFill>
                  <pic:spPr>
                    <a:xfrm>
                      <a:off x="0" y="0"/>
                      <a:ext cx="5715000" cy="4902200"/>
                    </a:xfrm>
                    <a:prstGeom prst="rect">
                      <a:avLst/>
                    </a:prstGeom>
                  </pic:spPr>
                </pic:pic>
              </a:graphicData>
            </a:graphic>
          </wp:inline>
        </w:drawing>
      </w:r>
    </w:p>
    <w:p>
      <w:pPr>
        <w:numPr>
          <w:numId w:val="11"/>
        </w:numPr>
        <w:spacing w:before="0" w:after="0"/>
        <w:ind w:left="360" w:hanging="360"/>
      </w:pPr>
      <w:r>
        <w:rPr>
          <w:b w:val="on"/>
        </w:rPr>
        <w:t>출력 제어</w:t>
      </w:r>
      <w:r>
        <w:t>: 이 옵션은 추가 중인 예약된 쿼리의 실행 결과를 다른 예약된 쿼리에 매개변수로 전달해야 할 때 사용하세요. 출력 제어를 올바로 사용하려면 쿼리 출력은 1행으로 구성되어야 하고, 후행 예약된 쿼리는 선행 쿼리가 값을 저장하는 쿼리 매개변수와 동일한 이름의 쿼리 매개변수를 사용해야 합니다.</w:t>
      </w:r>
    </w:p>
    <w:p>
      <w:pPr>
        <w:numPr>
          <w:numId w:val="11"/>
        </w:numPr>
        <w:spacing w:before="0" w:after="0"/>
        <w:ind w:left="360" w:hanging="360"/>
      </w:pPr>
      <w:r>
        <w:rPr>
          <w:b w:val="on"/>
        </w:rPr>
        <w:t>설명</w:t>
      </w:r>
      <w:r>
        <w:t>: 예약된 쿼리에 대한 설명</w:t>
      </w:r>
    </w:p>
    <w:p>
      <w:r>
        <w:t>예약된 쿼리 패널에 입력한 설정이 올바른지 확인하세요.</w:t>
      </w:r>
    </w:p>
    <w:p>
      <w:pPr>
        <w:numPr>
          <w:numId w:val="14"/>
        </w:numPr>
        <w:spacing w:before="0" w:after="0"/>
        <w:ind w:left="360" w:hanging="360"/>
      </w:pPr>
      <w:r>
        <w:t xml:space="preserve">예약된 쿼리를 저장하려면 패널 우측 상단에 있는 </w:t>
      </w:r>
      <w:r>
        <w:rPr>
          <w:b w:val="on"/>
        </w:rPr>
        <w:t>저장</w:t>
      </w:r>
      <w:r>
        <w:t>을 클릭하세요.</w:t>
      </w:r>
    </w:p>
    <w:p>
      <w:pPr>
        <w:numPr>
          <w:numId w:val="14"/>
        </w:numPr>
        <w:spacing w:before="0" w:after="0"/>
        <w:ind w:left="360" w:hanging="360"/>
      </w:pPr>
      <w:r>
        <w:t xml:space="preserve">예약된 쿼리를 저장하지 않으려면 패널 좌측 상단에 있는" </w:t>
      </w:r>
      <w:r>
        <w:rPr>
          <w:b w:val="on"/>
        </w:rPr>
        <w:t>&gt;</w:t>
      </w:r>
      <w:r>
        <w:t>"(닫기 버튼)를 클릭하세요.</w:t>
      </w:r>
    </w:p>
    <w:p>
      <w:pPr>
        <w:pStyle w:val="3"/>
      </w:pPr>
      <w:r>
        <w:t>예약된 쿼리 수정</w:t>
      </w:r>
    </w:p>
    <w:p>
      <w:r>
        <w:t>예약 쿼리를 수정하는 방법은 다음과 같습니다.</w:t>
      </w:r>
    </w:p>
    <w:p>
      <w:hyperlink r:id="rId28">
        <w:r>
          <w:rPr>
            <w:rStyle w:val="a6"/>
          </w:rPr>
          <w:t>예약된 쿼리 목록</w:t>
        </w:r>
      </w:hyperlink>
      <w:r>
        <w:t>에서 수정할 예약된 쿼리의 이름을 클릭합니다.</w:t>
      </w:r>
    </w:p>
    <w:p>
      <w:r>
        <w:t xml:space="preserve">예약된 쿼리 패널에서 </w:t>
      </w:r>
      <w:r>
        <w:rPr>
          <w:b w:val="on"/>
        </w:rPr>
        <w:t>편집</w:t>
      </w:r>
      <w:r>
        <w:t>을 클릭합니다.</w:t>
      </w:r>
      <w:r>
        <w:drawing>
          <wp:inline distT="0" distR="0" distB="0" distL="0">
            <wp:extent cx="5715000" cy="13589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29"/>
                    <a:stretch>
                      <a:fillRect/>
                    </a:stretch>
                  </pic:blipFill>
                  <pic:spPr>
                    <a:xfrm>
                      <a:off x="0" y="0"/>
                      <a:ext cx="5715000" cy="1358900"/>
                    </a:xfrm>
                    <a:prstGeom prst="rect">
                      <a:avLst/>
                    </a:prstGeom>
                  </pic:spPr>
                </pic:pic>
              </a:graphicData>
            </a:graphic>
          </wp:inline>
        </w:drawing>
      </w:r>
    </w:p>
    <w:p>
      <w:r>
        <w:t xml:space="preserve">예약된 쿼리의 속성을 수정하세요. 속성은 </w:t>
      </w:r>
      <w:hyperlink r:id="rId30">
        <w:r>
          <w:rPr>
            <w:rStyle w:val="a6"/>
          </w:rPr>
          <w:t>예약된 쿼리 추가</w:t>
        </w:r>
      </w:hyperlink>
      <w:r>
        <w:t>에서 열거한 것과 동일합니다.</w:t>
      </w:r>
    </w:p>
    <w:p>
      <w:r>
        <w:t>수정한 내용을 확인하세요.</w:t>
      </w:r>
    </w:p>
    <w:p>
      <w:pPr>
        <w:numPr>
          <w:numId w:val="16"/>
        </w:numPr>
        <w:spacing w:before="0" w:after="0"/>
        <w:ind w:left="360" w:hanging="360"/>
      </w:pPr>
      <w:r>
        <w:t xml:space="preserve">수정한 내용을 저장하려면 패널 오른쪽 상단에 있는 </w:t>
      </w:r>
      <w:r>
        <w:rPr>
          <w:b w:val="on"/>
        </w:rPr>
        <w:t>저장</w:t>
      </w:r>
      <w:r>
        <w:t>을 클릭하세요.</w:t>
      </w:r>
    </w:p>
    <w:p>
      <w:pPr>
        <w:numPr>
          <w:numId w:val="16"/>
        </w:numPr>
        <w:spacing w:before="0" w:after="0"/>
        <w:ind w:left="360" w:hanging="360"/>
      </w:pPr>
      <w:r>
        <w:drawing>
          <wp:inline distT="0" distR="0" distB="0" distL="0">
            <wp:extent cx="5715000" cy="13843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31"/>
                    <a:stretch>
                      <a:fillRect/>
                    </a:stretch>
                  </pic:blipFill>
                  <pic:spPr>
                    <a:xfrm>
                      <a:off x="0" y="0"/>
                      <a:ext cx="5715000" cy="1384300"/>
                    </a:xfrm>
                    <a:prstGeom prst="rect">
                      <a:avLst/>
                    </a:prstGeom>
                  </pic:spPr>
                </pic:pic>
              </a:graphicData>
            </a:graphic>
          </wp:inline>
        </w:drawing>
      </w:r>
    </w:p>
    <w:p>
      <w:pPr>
        <w:numPr>
          <w:numId w:val="16"/>
        </w:numPr>
        <w:spacing w:before="0" w:after="0"/>
        <w:ind w:left="360" w:hanging="360"/>
      </w:pPr>
      <w:r>
        <w:t xml:space="preserve">수정을 취소하려면 패널 좌측 상단에 있는" </w:t>
      </w:r>
      <w:r>
        <w:rPr>
          <w:b w:val="on"/>
        </w:rPr>
        <w:t>&gt;</w:t>
      </w:r>
      <w:r>
        <w:t>"(닫기 버튼)를 클릭하세요.</w:t>
      </w:r>
    </w:p>
    <w:p>
      <w:pPr>
        <w:pStyle w:val="3"/>
      </w:pPr>
      <w:r>
        <w:t>예약된 쿼리 활성화/비활성화</w:t>
      </w:r>
    </w:p>
    <w:p>
      <w:r>
        <w:t xml:space="preserve">예약된 쿼리의 활성화 여부는 </w:t>
      </w:r>
      <w:r>
        <w:rPr>
          <w:b w:val="on"/>
        </w:rPr>
        <w:t>활성화</w:t>
      </w:r>
      <w:r>
        <w:t xml:space="preserve"> 필드의 스위치 색상으로 확인할 수 있습니다. 활성화된 예약된 쿼리는 청색(</w:t>
      </w:r>
      <w:r>
        <w:drawing>
          <wp:inline distT="0" distR="0" distB="0" distL="0">
            <wp:extent cx="622300" cy="228600"/>
            <wp:docPr id="19" name="Drawing 19" descr=""/>
            <a:graphic xmlns:a="http://schemas.openxmlformats.org/drawingml/2006/main">
              <a:graphicData uri="http://schemas.openxmlformats.org/drawingml/2006/picture">
                <pic:pic xmlns:pic="http://schemas.openxmlformats.org/drawingml/2006/picture">
                  <pic:nvPicPr>
                    <pic:cNvPr id="0" name="Picture 19" descr=""/>
                    <pic:cNvPicPr>
                      <a:picLocks noChangeAspect="true"/>
                    </pic:cNvPicPr>
                  </pic:nvPicPr>
                  <pic:blipFill>
                    <a:blip r:embed="rId12"/>
                    <a:stretch>
                      <a:fillRect/>
                    </a:stretch>
                  </pic:blipFill>
                  <pic:spPr>
                    <a:xfrm>
                      <a:off x="0" y="0"/>
                      <a:ext cx="622300" cy="228600"/>
                    </a:xfrm>
                    <a:prstGeom prst="rect">
                      <a:avLst/>
                    </a:prstGeom>
                  </pic:spPr>
                </pic:pic>
              </a:graphicData>
            </a:graphic>
          </wp:inline>
        </w:drawing>
      </w:r>
      <w:r>
        <w:t>), 비활성화된 예약된 쿼리는 회색(</w:t>
      </w:r>
      <w:r>
        <w:drawing>
          <wp:inline distT="0" distR="0" distB="0" distL="0">
            <wp:extent cx="622300" cy="228600"/>
            <wp:docPr id="20" name="Drawing 20" descr=""/>
            <a:graphic xmlns:a="http://schemas.openxmlformats.org/drawingml/2006/main">
              <a:graphicData uri="http://schemas.openxmlformats.org/drawingml/2006/picture">
                <pic:pic xmlns:pic="http://schemas.openxmlformats.org/drawingml/2006/picture">
                  <pic:nvPicPr>
                    <pic:cNvPr id="0" name="Picture 20" descr=""/>
                    <pic:cNvPicPr>
                      <a:picLocks noChangeAspect="true"/>
                    </pic:cNvPicPr>
                  </pic:nvPicPr>
                  <pic:blipFill>
                    <a:blip r:embed="rId13"/>
                    <a:stretch>
                      <a:fillRect/>
                    </a:stretch>
                  </pic:blipFill>
                  <pic:spPr>
                    <a:xfrm>
                      <a:off x="0" y="0"/>
                      <a:ext cx="622300" cy="228600"/>
                    </a:xfrm>
                    <a:prstGeom prst="rect">
                      <a:avLst/>
                    </a:prstGeom>
                  </pic:spPr>
                </pic:pic>
              </a:graphicData>
            </a:graphic>
          </wp:inline>
        </w:drawing>
      </w:r>
      <w:r>
        <w:t>)으로 표시됩니다.</w:t>
      </w:r>
    </w:p>
    <w:p>
      <w:r>
        <w:t>하나의 예약된 쿼리를 활성화/비활성화하려면,</w:t>
      </w:r>
    </w:p>
    <w:p>
      <w:pPr>
        <w:numPr>
          <w:numId w:val="17"/>
        </w:numPr>
        <w:spacing w:before="0" w:after="0"/>
        <w:ind w:left="360" w:hanging="360"/>
      </w:pPr>
      <w:hyperlink r:id="rId32">
        <w:r>
          <w:rPr>
            <w:rStyle w:val="a6"/>
          </w:rPr>
          <w:t>예약된 쿼리 목록</w:t>
        </w:r>
      </w:hyperlink>
      <w:r>
        <w:t xml:space="preserve">에서 활성화/비활성화할 예약된 쿼리의 </w:t>
      </w:r>
      <w:r>
        <w:rPr>
          <w:b w:val="on"/>
        </w:rPr>
        <w:t>활성화</w:t>
      </w:r>
      <w:r>
        <w:t xml:space="preserve"> 스위치를 클릭하세요.</w:t>
      </w:r>
    </w:p>
    <w:p>
      <w:r>
        <w:t>여러 개의 예약된 쿼리를 한 번에 활성화/비활성화하려면,</w:t>
      </w:r>
    </w:p>
    <w:p>
      <w:hyperlink r:id="rId33">
        <w:r>
          <w:rPr>
            <w:rStyle w:val="a6"/>
          </w:rPr>
          <w:t>예약된 쿼리 목록</w:t>
        </w:r>
      </w:hyperlink>
      <w:r>
        <w:t>에서 활성화/비활성화할 예약된 쿼리의 체크 박스를 클릭하세요.</w:t>
      </w:r>
    </w:p>
    <w:p>
      <w:r>
        <w:t xml:space="preserve">작업 목록에서 </w:t>
      </w:r>
      <w:r>
        <w:rPr>
          <w:b w:val="on"/>
        </w:rPr>
        <w:t>활성화</w:t>
      </w:r>
      <w:r>
        <w:t xml:space="preserve"> 또는 </w:t>
      </w:r>
      <w:r>
        <w:rPr>
          <w:b w:val="on"/>
        </w:rPr>
        <w:t>비활성화</w:t>
      </w:r>
      <w:r>
        <w:t>를 클릭하세요.</w:t>
      </w:r>
    </w:p>
    <w:p>
      <w:r>
        <w:t>실행 중인 예약된 쿼리를 비활성화하면 실행 중이던 쿼리는 중지됩니다.</w:t>
      </w:r>
    </w:p>
    <w:p>
      <w:pPr>
        <w:pStyle w:val="3"/>
      </w:pPr>
      <w:r>
        <w:t>예약된 쿼리 실행/중지</w:t>
      </w:r>
    </w:p>
    <w:p>
      <w:r>
        <w:t>예약된 쿼리를 실행 방식과 무관하게 사용자가 직접 실행하거나, 실행 중인 예약된 쿼리를 중지할 수 있습니다.</w:t>
      </w:r>
    </w:p>
    <w:p>
      <w:r>
        <w:t>예약된 쿼리를 사용자가 수동으로 실행하는 경우, 다음과 같은 특징이 있습니다.</w:t>
      </w:r>
    </w:p>
    <w:p>
      <w:pPr>
        <w:numPr>
          <w:numId w:val="19"/>
        </w:numPr>
        <w:spacing w:before="0" w:after="0"/>
        <w:ind w:left="360" w:hanging="360"/>
      </w:pPr>
      <w:r>
        <w:t>예약된 쿼리가 비활성화되어 있더라도 수동으로 실행할 수 있습니다.</w:t>
      </w:r>
    </w:p>
    <w:p>
      <w:pPr>
        <w:numPr>
          <w:numId w:val="19"/>
        </w:numPr>
        <w:spacing w:before="0" w:after="0"/>
        <w:ind w:left="360" w:hanging="360"/>
      </w:pPr>
      <w:r>
        <w:t>실행할 예약된 쿼리(선행 쿼리)의 실행 결과가 다른 예약된 쿼리(후속 쿼리)의 실행 조건으로 지정되어 있고, 후속 쿼리가 활성화되어 있으면 후속 쿼리도 함께 실행됩니다.</w:t>
      </w:r>
    </w:p>
    <w:p>
      <w:r>
        <w:t>예약된 쿼리를 수동으로 실행/중지하는 방법은 다음과 같습니다.</w:t>
      </w:r>
    </w:p>
    <w:p>
      <w:hyperlink r:id="rId34">
        <w:r>
          <w:rPr>
            <w:rStyle w:val="a6"/>
          </w:rPr>
          <w:t>예약된 쿼리 목록</w:t>
        </w:r>
      </w:hyperlink>
      <w:r>
        <w:t>에서 실행/중지할 예약된 쿼리의 체크 박스를 클릭하세요. 목록 상단 필드 이름 목록에 있는 체크 박스를 클릭하면 현재 조회 중인 예약된 쿼리 목록 페이지의 모든 예약된 쿼리를 선택할 수 있습니다.</w:t>
      </w:r>
    </w:p>
    <w:p>
      <w:r>
        <w:t xml:space="preserve">작업 목록에서 </w:t>
      </w:r>
      <w:r>
        <w:rPr>
          <w:b w:val="on"/>
        </w:rPr>
        <w:t>시작</w:t>
      </w:r>
      <w:r>
        <w:t xml:space="preserve"> 또는 </w:t>
      </w:r>
      <w:r>
        <w:rPr>
          <w:b w:val="on"/>
        </w:rPr>
        <w:t>중지</w:t>
      </w:r>
      <w:r>
        <w:t>를 클릭하세요.</w:t>
      </w:r>
    </w:p>
    <w:p>
      <w:pPr>
        <w:numPr>
          <w:numId w:val="21"/>
        </w:numPr>
        <w:spacing w:before="0" w:after="0"/>
        <w:ind w:left="360" w:hanging="360"/>
      </w:pPr>
      <w:r>
        <w:t xml:space="preserve">이미 실행 중인 쿼리를 실행하려고 하면 다음과 같은 대화상자가 나타납니다. 어떻게 실행할지 선택하고 </w:t>
      </w:r>
      <w:r>
        <w:rPr>
          <w:b w:val="on"/>
        </w:rPr>
        <w:t>확인</w:t>
      </w:r>
      <w:r>
        <w:t>을 클릭하세요.</w:t>
      </w:r>
    </w:p>
    <w:p>
      <w:pPr>
        <w:numPr>
          <w:numId w:val="21"/>
        </w:numPr>
        <w:spacing w:before="0" w:after="0"/>
        <w:ind w:left="360" w:hanging="360"/>
      </w:pPr>
      <w:r>
        <w:drawing>
          <wp:inline distT="0" distR="0" distB="0" distL="0">
            <wp:extent cx="5715000" cy="2374900"/>
            <wp:docPr id="21" name="Drawing 21" descr=""/>
            <a:graphic xmlns:a="http://schemas.openxmlformats.org/drawingml/2006/main">
              <a:graphicData uri="http://schemas.openxmlformats.org/drawingml/2006/picture">
                <pic:pic xmlns:pic="http://schemas.openxmlformats.org/drawingml/2006/picture">
                  <pic:nvPicPr>
                    <pic:cNvPr id="0" name="Picture 21" descr=""/>
                    <pic:cNvPicPr>
                      <a:picLocks noChangeAspect="true"/>
                    </pic:cNvPicPr>
                  </pic:nvPicPr>
                  <pic:blipFill>
                    <a:blip r:embed="rId35"/>
                    <a:stretch>
                      <a:fillRect/>
                    </a:stretch>
                  </pic:blipFill>
                  <pic:spPr>
                    <a:xfrm>
                      <a:off x="0" y="0"/>
                      <a:ext cx="5715000" cy="2374900"/>
                    </a:xfrm>
                    <a:prstGeom prst="rect">
                      <a:avLst/>
                    </a:prstGeom>
                  </pic:spPr>
                </pic:pic>
              </a:graphicData>
            </a:graphic>
          </wp:inline>
        </w:drawing>
      </w:r>
    </w:p>
    <w:p>
      <w:pPr>
        <w:numPr>
          <w:numId w:val="22"/>
        </w:numPr>
        <w:spacing w:before="0" w:after="0"/>
        <w:ind w:left="720" w:hanging="360"/>
      </w:pPr>
      <w:r>
        <w:rPr>
          <w:b w:val="on"/>
        </w:rPr>
        <w:t>실행에서 제외</w:t>
      </w:r>
      <w:r>
        <w:t>: 이미 실행 중인 쿼리를 실행할 쿼리 목록에서 제외하고 나머지 쿼리만 실행</w:t>
      </w:r>
    </w:p>
    <w:p>
      <w:pPr>
        <w:numPr>
          <w:numId w:val="22"/>
        </w:numPr>
        <w:spacing w:before="0" w:after="0"/>
        <w:ind w:left="720" w:hanging="360"/>
      </w:pPr>
      <w:r>
        <w:rPr>
          <w:b w:val="on"/>
        </w:rPr>
        <w:t>재실행</w:t>
      </w:r>
      <w:r>
        <w:t>: 이미 실행 중인 쿼리를 중지하고 다른 쿼리들과 함깨 다시 실행</w:t>
      </w:r>
    </w:p>
    <w:p>
      <w:pPr>
        <w:numPr>
          <w:numId w:val="21"/>
        </w:numPr>
        <w:spacing w:before="0" w:after="0"/>
        <w:ind w:left="360" w:hanging="360"/>
      </w:pPr>
      <w:r>
        <w:rPr>
          <w:b w:val="on"/>
        </w:rPr>
        <w:t>취소</w:t>
      </w:r>
      <w:r>
        <w:t>를 클릭하면 실행작업을 취소합니다.</w:t>
      </w:r>
    </w:p>
    <w:p>
      <w:r>
        <w:rPr>
          <w:b w:val="on"/>
        </w:rPr>
        <w:t>최근 실행 시각</w:t>
      </w:r>
      <w:r>
        <w:t xml:space="preserve"> 필드에서 쿼리 실행 상태를 나타내는 아이콘을 확인하세요.</w:t>
      </w:r>
    </w:p>
    <w:p>
      <w:pPr>
        <w:pStyle w:val="3"/>
      </w:pPr>
      <w:r>
        <w:t>예약된 쿼리 내보내기</w:t>
      </w:r>
    </w:p>
    <w:p>
      <w:r>
        <w:t>예약된 쿼리를 로컬 PC에 파일 형태로 내보내는 방법은 다음과 같습니다.</w:t>
      </w:r>
    </w:p>
    <w:p>
      <w:hyperlink r:id="rId36">
        <w:r>
          <w:rPr>
            <w:rStyle w:val="a6"/>
          </w:rPr>
          <w:t>예약된 쿼리 목록</w:t>
        </w:r>
      </w:hyperlink>
      <w:r>
        <w:t>에서 내보내기할 예약된 쿼리의 체크 박스를 클릭하세요. 목록 상단 필드 이름 목록에 있는 체크 박스를 클릭하면 현재 조회 중인 예약된 쿼리 목록 페이지의 모든 예약된 쿼리를 선택할 수 있습니다.</w:t>
      </w:r>
    </w:p>
    <w:p>
      <w:r>
        <w:t xml:space="preserve">작업 목록에서 </w:t>
      </w:r>
      <w:r>
        <w:rPr>
          <w:b w:val="on"/>
        </w:rPr>
        <w:t>내보내기</w:t>
      </w:r>
      <w:r>
        <w:t>를 클릭하세요. 서버는 사용자의 웹 브라우저로 파일을 전송합니다.</w:t>
      </w:r>
    </w:p>
    <w:p>
      <w:r>
        <w:t xml:space="preserve">서버가 전송한 파일이 다운로드 되었는지 확인하세요. 파일 이름은 </w:t>
      </w:r>
      <w:r>
        <w:rPr>
          <w:rStyle w:val="af4"/>
        </w:rPr>
        <w:t>scheduled-query-yyyymmdd-hhMMss.zip</w:t>
      </w:r>
      <w:r>
        <w:t xml:space="preserve"> 형식으로 부여됩니다.</w:t>
      </w:r>
    </w:p>
    <w:p>
      <w:pPr>
        <w:pStyle w:val="3"/>
      </w:pPr>
      <w:r>
        <w:t>예약된 쿼리 불러오기</w:t>
      </w:r>
    </w:p>
    <w:p>
      <w:r>
        <w:t>기존에 내보낸 예약된 쿼리 파일을 사용하여 예약된 쿼리를 불러오거나, 다른 서버에서 내보낸 예약된 쿼리 파일을 가져와 현재 서버에 등록할 수 있습니다.</w:t>
      </w:r>
    </w:p>
    <w:p>
      <w:r>
        <w:t>예약된 쿼리를 불러오려면,</w:t>
      </w:r>
    </w:p>
    <w:p>
      <w:r>
        <w:t xml:space="preserve">도구 모음에서 </w:t>
      </w:r>
      <w:r>
        <w:rPr>
          <w:b w:val="on"/>
        </w:rPr>
        <w:t>불러오기</w:t>
      </w:r>
      <w:r>
        <w:t>를 클릭하세요.</w:t>
      </w:r>
    </w:p>
    <w:p>
      <w:r>
        <w:rPr>
          <w:b w:val="on"/>
        </w:rPr>
        <w:t>예약된 쿼리 불러오기</w:t>
      </w:r>
      <w:r>
        <w:t xml:space="preserve"> 대화상자에서 기존에 내보낸 예약된 쿼리 파일의 경로를 지정하고 </w:t>
      </w:r>
      <w:r>
        <w:rPr>
          <w:b w:val="on"/>
        </w:rPr>
        <w:t>확인</w:t>
      </w:r>
      <w:r>
        <w:t>을 클릭하세요.</w:t>
      </w:r>
    </w:p>
    <w:p>
      <w:r>
        <w:drawing>
          <wp:inline distT="0" distR="0" distB="0" distL="0">
            <wp:extent cx="5715000" cy="1739900"/>
            <wp:docPr id="22" name="Drawing 22" descr=""/>
            <a:graphic xmlns:a="http://schemas.openxmlformats.org/drawingml/2006/main">
              <a:graphicData uri="http://schemas.openxmlformats.org/drawingml/2006/picture">
                <pic:pic xmlns:pic="http://schemas.openxmlformats.org/drawingml/2006/picture">
                  <pic:nvPicPr>
                    <pic:cNvPr id="0" name="Picture 22" descr=""/>
                    <pic:cNvPicPr>
                      <a:picLocks noChangeAspect="true"/>
                    </pic:cNvPicPr>
                  </pic:nvPicPr>
                  <pic:blipFill>
                    <a:blip r:embed="rId37"/>
                    <a:stretch>
                      <a:fillRect/>
                    </a:stretch>
                  </pic:blipFill>
                  <pic:spPr>
                    <a:xfrm>
                      <a:off x="0" y="0"/>
                      <a:ext cx="5715000" cy="1739900"/>
                    </a:xfrm>
                    <a:prstGeom prst="rect">
                      <a:avLst/>
                    </a:prstGeom>
                  </pic:spPr>
                </pic:pic>
              </a:graphicData>
            </a:graphic>
          </wp:inline>
        </w:drawing>
      </w:r>
    </w:p>
    <w:p>
      <w:hyperlink r:id="rId38">
        <w:r>
          <w:rPr>
            <w:rStyle w:val="a6"/>
          </w:rPr>
          <w:t>예약된 쿼리 목록</w:t>
        </w:r>
      </w:hyperlink>
      <w:r>
        <w:t>에 예약된 쿼리가 복원되었는지 확인하세요.</w:t>
      </w:r>
    </w:p>
    <w:p>
      <w:pPr>
        <w:pStyle w:val="ae"/>
      </w:pPr>
      <w:r>
        <w:t>같은 이름의 예약된 쿼리가 존재하는 경우 불러오려는 예약된 쿼리로 변경되므로 주의하세요.</w:t>
      </w:r>
    </w:p>
    <w:p>
      <w:pPr>
        <w:pStyle w:val="3"/>
      </w:pPr>
      <w:r>
        <w:t>예약된 쿼리 삭제</w:t>
      </w:r>
    </w:p>
    <w:p>
      <w:r>
        <w:t>예약된 쿼리를 삭제하는 방법은 다음과 같습니다.</w:t>
      </w:r>
    </w:p>
    <w:p>
      <w:hyperlink r:id="rId39">
        <w:r>
          <w:rPr>
            <w:rStyle w:val="a6"/>
          </w:rPr>
          <w:t>예약된 쿼리 목록</w:t>
        </w:r>
      </w:hyperlink>
      <w:r>
        <w:t>에서 삭제할 예약된 쿼리의 체크 박스를 클릭하세요. 목록 상단 필드 이름 목록에 있는 체크 박스를 클릭하면 현재 조회 중인 예약된 쿼리 목록 페이지의 모든 예약된 쿼리를 선택할 수 있습니다.</w:t>
      </w:r>
    </w:p>
    <w:p>
      <w:r>
        <w:t xml:space="preserve">도구 모음에서 </w:t>
      </w:r>
      <w:r>
        <w:rPr>
          <w:b w:val="on"/>
        </w:rPr>
        <w:t>삭제</w:t>
      </w:r>
      <w:r>
        <w:t>를 클릭하세요.</w:t>
      </w:r>
    </w:p>
    <w:p>
      <w:r>
        <w:rPr>
          <w:b w:val="on"/>
        </w:rPr>
        <w:t>예약된 쿼리 삭제</w:t>
      </w:r>
      <w:r>
        <w:t xml:space="preserve"> 확인 대화상자에서 삭제할 예약된 쿼리의 이름이 맞는지 확인하세요.</w:t>
      </w:r>
    </w:p>
    <w:p>
      <w:pPr>
        <w:numPr>
          <w:numId w:val="26"/>
        </w:numPr>
        <w:spacing w:before="0" w:after="0"/>
        <w:ind w:left="360" w:hanging="360"/>
      </w:pPr>
      <w:r>
        <w:t xml:space="preserve">삭제를 진행하려면 </w:t>
      </w:r>
      <w:r>
        <w:rPr>
          <w:b w:val="on"/>
        </w:rPr>
        <w:t>예</w:t>
      </w:r>
      <w:r>
        <w:t xml:space="preserve">를, 취소하려면 </w:t>
      </w:r>
      <w:r>
        <w:rPr>
          <w:b w:val="on"/>
        </w:rPr>
        <w:t>아니오</w:t>
      </w:r>
      <w:r>
        <w:t>를 클릭하세요.</w:t>
      </w:r>
    </w:p>
    <w:p>
      <w:pPr>
        <w:numPr>
          <w:numId w:val="26"/>
        </w:numPr>
        <w:spacing w:before="0" w:after="0"/>
        <w:ind w:left="360" w:hanging="360"/>
      </w:pPr>
      <w:r>
        <w:drawing>
          <wp:inline distT="0" distR="0" distB="0" distL="0">
            <wp:extent cx="5715000" cy="1625600"/>
            <wp:docPr id="23" name="Drawing 23" descr=""/>
            <a:graphic xmlns:a="http://schemas.openxmlformats.org/drawingml/2006/main">
              <a:graphicData uri="http://schemas.openxmlformats.org/drawingml/2006/picture">
                <pic:pic xmlns:pic="http://schemas.openxmlformats.org/drawingml/2006/picture">
                  <pic:nvPicPr>
                    <pic:cNvPr id="0" name="Picture 23" descr=""/>
                    <pic:cNvPicPr>
                      <a:picLocks noChangeAspect="true"/>
                    </pic:cNvPicPr>
                  </pic:nvPicPr>
                  <pic:blipFill>
                    <a:blip r:embed="rId40"/>
                    <a:stretch>
                      <a:fillRect/>
                    </a:stretch>
                  </pic:blipFill>
                  <pic:spPr>
                    <a:xfrm>
                      <a:off x="0" y="0"/>
                      <a:ext cx="5715000" cy="1625600"/>
                    </a:xfrm>
                    <a:prstGeom prst="rect">
                      <a:avLst/>
                    </a:prstGeom>
                  </pic:spPr>
                </pic:pic>
              </a:graphicData>
            </a:graphic>
          </wp:inline>
        </w:drawing>
      </w:r>
    </w:p>
    <w:p>
      <w:pPr>
        <w:numPr>
          <w:numId w:val="26"/>
        </w:numPr>
        <w:spacing w:before="0" w:after="0"/>
        <w:ind w:left="360" w:hanging="360"/>
      </w:pPr>
      <w:r>
        <w:t xml:space="preserve">삭제할 예약 쿼리가 실행 중일 때, 다음과 같은 질문이 나타납니다. 어떻게 처리할지 선택하고 </w:t>
      </w:r>
      <w:r>
        <w:rPr>
          <w:b w:val="on"/>
        </w:rPr>
        <w:t>삭제</w:t>
      </w:r>
      <w:r>
        <w:t>를 클릭하세요.</w:t>
      </w:r>
    </w:p>
    <w:p>
      <w:pPr>
        <w:numPr>
          <w:numId w:val="26"/>
        </w:numPr>
        <w:spacing w:before="0" w:after="0"/>
        <w:ind w:left="360" w:hanging="360"/>
      </w:pPr>
      <w:r>
        <w:drawing>
          <wp:inline distT="0" distR="0" distB="0" distL="0">
            <wp:extent cx="5715000" cy="2197100"/>
            <wp:docPr id="24" name="Drawing 24" descr=""/>
            <a:graphic xmlns:a="http://schemas.openxmlformats.org/drawingml/2006/main">
              <a:graphicData uri="http://schemas.openxmlformats.org/drawingml/2006/picture">
                <pic:pic xmlns:pic="http://schemas.openxmlformats.org/drawingml/2006/picture">
                  <pic:nvPicPr>
                    <pic:cNvPr id="0" name="Picture 24" descr=""/>
                    <pic:cNvPicPr>
                      <a:picLocks noChangeAspect="true"/>
                    </pic:cNvPicPr>
                  </pic:nvPicPr>
                  <pic:blipFill>
                    <a:blip r:embed="rId41"/>
                    <a:stretch>
                      <a:fillRect/>
                    </a:stretch>
                  </pic:blipFill>
                  <pic:spPr>
                    <a:xfrm>
                      <a:off x="0" y="0"/>
                      <a:ext cx="5715000" cy="2197100"/>
                    </a:xfrm>
                    <a:prstGeom prst="rect">
                      <a:avLst/>
                    </a:prstGeom>
                  </pic:spPr>
                </pic:pic>
              </a:graphicData>
            </a:graphic>
          </wp:inline>
        </w:drawing>
      </w:r>
    </w:p>
    <w:p>
      <w:pPr>
        <w:numPr>
          <w:numId w:val="27"/>
        </w:numPr>
        <w:spacing w:before="0" w:after="0"/>
        <w:ind w:left="720" w:hanging="360"/>
      </w:pPr>
      <w:r>
        <w:rPr>
          <w:b w:val="on"/>
        </w:rPr>
        <w:t>실행 중인 쿼리는 삭제하지 않음</w:t>
      </w:r>
      <w:r>
        <w:t>: 실행 중인 쿼리를 제외한 나머지 쿼리만 삭제</w:t>
      </w:r>
    </w:p>
    <w:p>
      <w:pPr>
        <w:numPr>
          <w:numId w:val="27"/>
        </w:numPr>
        <w:spacing w:before="0" w:after="0"/>
        <w:ind w:left="720" w:hanging="360"/>
      </w:pPr>
      <w:r>
        <w:rPr>
          <w:b w:val="on"/>
        </w:rPr>
        <w:t>실행 중인 쿼리를 중지하고 삭제</w:t>
      </w:r>
      <w:r>
        <w:t>: 실행 중인 쿼리를 중지하고 삭제할 다른 쿼리들과 함께 삭제</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0"/>
  </w:num>
  <w:num w:numId="12">
    <w:abstractNumId w:val="0"/>
  </w:num>
  <w:num w:numId="13">
    <w:abstractNumId w:val="0"/>
  </w:num>
  <w:num w:numId="14">
    <w:abstractNumId w:val="0"/>
  </w:num>
  <w:num w:numId="15">
    <w:abstractNumId w:val="2"/>
  </w:num>
  <w:num w:numId="16">
    <w:abstractNumId w:val="0"/>
  </w:num>
  <w:num w:numId="17">
    <w:abstractNumId w:val="0"/>
  </w:num>
  <w:num w:numId="18">
    <w:abstractNumId w:val="3"/>
  </w:num>
  <w:num w:numId="19">
    <w:abstractNumId w:val="0"/>
  </w:num>
  <w:num w:numId="20">
    <w:abstractNumId w:val="4"/>
  </w:num>
  <w:num w:numId="21">
    <w:abstractNumId w:val="0"/>
  </w:num>
  <w:num w:numId="22">
    <w:abstractNumId w:val="0"/>
  </w:num>
  <w:num w:numId="23">
    <w:abstractNumId w:val="5"/>
  </w:num>
  <w:num w:numId="24">
    <w:abstractNumId w:val="6"/>
  </w:num>
  <w:num w:numId="25">
    <w:abstractNumId w:val="7"/>
  </w:num>
  <w:num w:numId="26">
    <w:abstractNumId w:val="0"/>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https://docs.logpresso.comnull" TargetMode="External" Type="http://schemas.openxmlformats.org/officeDocument/2006/relationships/hyperlink"/><Relationship Id="rId25" Target="media/image15.png" Type="http://schemas.openxmlformats.org/officeDocument/2006/relationships/image"/><Relationship Id="rId26" Target="media/image16.png" Type="http://schemas.openxmlformats.org/officeDocument/2006/relationships/image"/><Relationship Id="rId27" Target="media/image17.png" Type="http://schemas.openxmlformats.org/officeDocument/2006/relationships/image"/><Relationship Id="rId28" Target="https://docs.logpresso.comnull" TargetMode="External" Type="http://schemas.openxmlformats.org/officeDocument/2006/relationships/hyperlink"/><Relationship Id="rId29" Target="media/image18.png" Type="http://schemas.openxmlformats.org/officeDocument/2006/relationships/image"/><Relationship Id="rId3" Target="styles.xml" Type="http://schemas.openxmlformats.org/officeDocument/2006/relationships/styles"/><Relationship Id="rId30" Target="https://docs.logpresso.comnull" TargetMode="External" Type="http://schemas.openxmlformats.org/officeDocument/2006/relationships/hyperlink"/><Relationship Id="rId31" Target="media/image19.png" Type="http://schemas.openxmlformats.org/officeDocument/2006/relationships/image"/><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media/image20.png" Type="http://schemas.openxmlformats.org/officeDocument/2006/relationships/image"/><Relationship Id="rId36" Target="https://docs.logpresso.comnull" TargetMode="External" Type="http://schemas.openxmlformats.org/officeDocument/2006/relationships/hyperlink"/><Relationship Id="rId37" Target="media/image21.png" Type="http://schemas.openxmlformats.org/officeDocument/2006/relationships/image"/><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media/image22.png" Type="http://schemas.openxmlformats.org/officeDocument/2006/relationships/image"/><Relationship Id="rId41" Target="media/image23.png" Type="http://schemas.openxmlformats.org/officeDocument/2006/relationships/imag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